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C81E" w14:textId="77777777" w:rsidR="00844A58" w:rsidRPr="00D83623" w:rsidRDefault="00844A58" w:rsidP="00844A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4825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7550"/>
        <w:gridCol w:w="3566"/>
      </w:tblGrid>
      <w:tr w:rsidR="00844A58" w14:paraId="409510AD" w14:textId="77777777" w:rsidTr="002C21F0">
        <w:trPr>
          <w:jc w:val="center"/>
        </w:trPr>
        <w:tc>
          <w:tcPr>
            <w:tcW w:w="3709" w:type="dxa"/>
          </w:tcPr>
          <w:p w14:paraId="3B911DE3" w14:textId="4D6AA29C" w:rsidR="00844A58" w:rsidRDefault="002C21F0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ED1E08" wp14:editId="317D1063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12065</wp:posOffset>
                  </wp:positionV>
                  <wp:extent cx="1620000" cy="720000"/>
                  <wp:effectExtent l="0" t="0" r="0" b="4445"/>
                  <wp:wrapSquare wrapText="bothSides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0" w:type="dxa"/>
          </w:tcPr>
          <w:p w14:paraId="49345206" w14:textId="77777777" w:rsidR="00844A58" w:rsidRDefault="00844A58" w:rsidP="0046710F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  <w:p w14:paraId="1DB7AEB5" w14:textId="40501F6A" w:rsidR="00844A58" w:rsidRDefault="00B859FF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3366FF"/>
                <w:szCs w:val="24"/>
              </w:rPr>
              <w:t>Master LS -</w:t>
            </w:r>
            <w:r w:rsidR="00844A58" w:rsidRPr="00161247">
              <w:rPr>
                <w:rFonts w:ascii="Arial" w:hAnsi="Arial" w:cs="Arial"/>
                <w:b/>
                <w:color w:val="3366FF"/>
                <w:szCs w:val="24"/>
              </w:rPr>
              <w:t xml:space="preserve"> </w:t>
            </w:r>
            <w:r w:rsidR="0017454E">
              <w:rPr>
                <w:rFonts w:ascii="Arial" w:hAnsi="Arial" w:cs="Arial"/>
                <w:b/>
                <w:color w:val="3366FF"/>
                <w:szCs w:val="24"/>
              </w:rPr>
              <w:t>première année</w:t>
            </w:r>
            <w:r w:rsidR="00844A58" w:rsidRPr="009D142D">
              <w:rPr>
                <w:rFonts w:ascii="Arial" w:hAnsi="Arial" w:cs="Arial"/>
                <w:b/>
                <w:color w:val="000000"/>
                <w:szCs w:val="24"/>
              </w:rPr>
              <w:t xml:space="preserve"> -  </w:t>
            </w:r>
            <w:r w:rsidR="0017454E">
              <w:rPr>
                <w:rFonts w:ascii="Arial" w:hAnsi="Arial" w:cs="Arial"/>
                <w:color w:val="000000"/>
                <w:szCs w:val="24"/>
              </w:rPr>
              <w:t xml:space="preserve">Année </w:t>
            </w:r>
            <w:r>
              <w:rPr>
                <w:rFonts w:ascii="Arial" w:hAnsi="Arial" w:cs="Arial"/>
                <w:color w:val="000000"/>
                <w:szCs w:val="24"/>
              </w:rPr>
              <w:t>202</w:t>
            </w:r>
            <w:r w:rsidR="000D46CB">
              <w:rPr>
                <w:rFonts w:ascii="Arial" w:hAnsi="Arial" w:cs="Arial"/>
                <w:color w:val="000000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Cs w:val="24"/>
              </w:rPr>
              <w:t>-202</w:t>
            </w:r>
            <w:r w:rsidR="000D46CB">
              <w:rPr>
                <w:rFonts w:ascii="Arial" w:hAnsi="Arial" w:cs="Arial"/>
                <w:color w:val="000000"/>
                <w:szCs w:val="24"/>
              </w:rPr>
              <w:t>3</w:t>
            </w:r>
          </w:p>
          <w:p w14:paraId="2AB625C7" w14:textId="78764D79" w:rsidR="00844A58" w:rsidRPr="009D142D" w:rsidRDefault="00F82AE8" w:rsidP="00844A58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Stage </w:t>
            </w:r>
          </w:p>
          <w:p w14:paraId="5989369D" w14:textId="77777777" w:rsidR="00844A58" w:rsidRDefault="00844A58" w:rsidP="004671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6" w:type="dxa"/>
          </w:tcPr>
          <w:p w14:paraId="0000FA75" w14:textId="29CED8EA" w:rsidR="00844A58" w:rsidRDefault="002C21F0" w:rsidP="004671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59264" behindDoc="0" locked="0" layoutInCell="1" allowOverlap="1" wp14:anchorId="7F645C2D" wp14:editId="451E1708">
                  <wp:simplePos x="0" y="0"/>
                  <wp:positionH relativeFrom="column">
                    <wp:posOffset>543560</wp:posOffset>
                  </wp:positionH>
                  <wp:positionV relativeFrom="paragraph">
                    <wp:posOffset>4445</wp:posOffset>
                  </wp:positionV>
                  <wp:extent cx="1620000" cy="720000"/>
                  <wp:effectExtent l="0" t="0" r="0" b="4445"/>
                  <wp:wrapNone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0F305D7" w14:textId="77777777" w:rsidR="00844A58" w:rsidRDefault="00844A58" w:rsidP="008A183D">
      <w:pPr>
        <w:rPr>
          <w:sz w:val="16"/>
          <w:szCs w:val="16"/>
        </w:rPr>
      </w:pPr>
    </w:p>
    <w:p w14:paraId="46B06B40" w14:textId="3D1836EA" w:rsidR="00301771" w:rsidRDefault="00301771" w:rsidP="008A183D">
      <w:pPr>
        <w:rPr>
          <w:szCs w:val="24"/>
        </w:rPr>
      </w:pPr>
    </w:p>
    <w:p w14:paraId="64FF8972" w14:textId="77777777" w:rsidR="0050010E" w:rsidRDefault="0050010E" w:rsidP="008A183D">
      <w:pPr>
        <w:rPr>
          <w:szCs w:val="24"/>
        </w:rPr>
      </w:pPr>
    </w:p>
    <w:p w14:paraId="77C2E4B9" w14:textId="3EC31900" w:rsidR="0050010E" w:rsidRDefault="0050010E" w:rsidP="0050010E">
      <w:pPr>
        <w:ind w:right="17" w:firstLine="340"/>
        <w:jc w:val="both"/>
        <w:rPr>
          <w:rFonts w:ascii="Garamond" w:hAnsi="Garamond" w:cs="Segoe UI"/>
          <w:sz w:val="20"/>
        </w:rPr>
      </w:pPr>
      <w:r w:rsidRPr="00744FF9">
        <w:rPr>
          <w:rFonts w:ascii="Garamond" w:hAnsi="Garamond" w:cs="Segoe UI"/>
          <w:b/>
          <w:sz w:val="20"/>
        </w:rPr>
        <w:t>Avant</w:t>
      </w:r>
      <w:r>
        <w:rPr>
          <w:rFonts w:ascii="Garamond" w:hAnsi="Garamond" w:cs="Segoe UI"/>
          <w:sz w:val="20"/>
        </w:rPr>
        <w:t xml:space="preserve"> toute signature de la convention, le stage </w:t>
      </w:r>
      <w:r w:rsidRPr="00AD6BAB">
        <w:rPr>
          <w:rFonts w:ascii="Garamond" w:hAnsi="Garamond" w:cs="Segoe UI"/>
          <w:i/>
          <w:sz w:val="20"/>
        </w:rPr>
        <w:t>doit être obligatoirement validé</w:t>
      </w:r>
      <w:r>
        <w:rPr>
          <w:rFonts w:ascii="Garamond" w:hAnsi="Garamond" w:cs="Segoe UI"/>
          <w:sz w:val="20"/>
        </w:rPr>
        <w:t xml:space="preserve"> par un enseignant-chercheur habilité de l’équipe pédagogique de la filière CFI </w:t>
      </w:r>
      <w:r w:rsidR="00B859FF">
        <w:rPr>
          <w:rFonts w:ascii="Garamond" w:hAnsi="Garamond" w:cs="Segoe UI"/>
          <w:sz w:val="20"/>
        </w:rPr>
        <w:t>(</w:t>
      </w:r>
      <w:r>
        <w:rPr>
          <w:rFonts w:ascii="Garamond" w:hAnsi="Garamond" w:cs="Segoe UI"/>
          <w:sz w:val="20"/>
        </w:rPr>
        <w:t xml:space="preserve">Peter </w:t>
      </w:r>
      <w:proofErr w:type="spellStart"/>
      <w:r>
        <w:rPr>
          <w:rFonts w:ascii="Garamond" w:hAnsi="Garamond" w:cs="Segoe UI"/>
          <w:sz w:val="20"/>
        </w:rPr>
        <w:t>Stockinger</w:t>
      </w:r>
      <w:proofErr w:type="spellEnd"/>
      <w:r>
        <w:rPr>
          <w:rFonts w:ascii="Garamond" w:hAnsi="Garamond" w:cs="Segoe UI"/>
          <w:sz w:val="20"/>
        </w:rPr>
        <w:t xml:space="preserve">) ou, le cas échéant, par la coordinatrice pédagogique et administrative de la filière CFI par </w:t>
      </w:r>
      <w:r w:rsidRPr="008B6753">
        <w:rPr>
          <w:rFonts w:ascii="Garamond" w:hAnsi="Garamond" w:cs="Segoe UI"/>
          <w:bCs/>
          <w:i/>
          <w:sz w:val="20"/>
        </w:rPr>
        <w:t xml:space="preserve">délégation de signature </w:t>
      </w:r>
      <w:r>
        <w:rPr>
          <w:rFonts w:ascii="Garamond" w:hAnsi="Garamond" w:cs="Segoe UI"/>
          <w:bCs/>
          <w:i/>
          <w:sz w:val="20"/>
        </w:rPr>
        <w:t>de l’enseignant-chercheur habilité de la filière.</w:t>
      </w:r>
      <w:r>
        <w:rPr>
          <w:rFonts w:ascii="Garamond" w:hAnsi="Garamond" w:cs="Segoe UI"/>
          <w:sz w:val="20"/>
        </w:rPr>
        <w:t xml:space="preserve"> </w:t>
      </w:r>
    </w:p>
    <w:p w14:paraId="08D99C5D" w14:textId="77777777" w:rsidR="0050010E" w:rsidRDefault="0050010E" w:rsidP="00215FE4">
      <w:pPr>
        <w:ind w:right="17" w:firstLine="340"/>
        <w:jc w:val="both"/>
        <w:rPr>
          <w:rFonts w:ascii="Garamond" w:hAnsi="Garamond" w:cs="Segoe UI"/>
          <w:sz w:val="20"/>
        </w:rPr>
      </w:pPr>
    </w:p>
    <w:p w14:paraId="4BB40ECE" w14:textId="2212F7BE" w:rsidR="00215FE4" w:rsidRDefault="00215FE4" w:rsidP="00215FE4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>Pour obtenir cette validation de la part du directeur de la filière, l’étudiant doit remplir le</w:t>
      </w:r>
      <w:r w:rsidRPr="00994F95">
        <w:rPr>
          <w:rFonts w:ascii="Garamond" w:hAnsi="Garamond" w:cs="Segoe UI"/>
          <w:sz w:val="20"/>
        </w:rPr>
        <w:t xml:space="preserve"> </w:t>
      </w:r>
      <w:r>
        <w:rPr>
          <w:rFonts w:ascii="Garamond" w:hAnsi="Garamond" w:cs="Segoe UI"/>
          <w:sz w:val="20"/>
        </w:rPr>
        <w:t>formulaire suivant :</w:t>
      </w:r>
    </w:p>
    <w:p w14:paraId="4CB6ECD2" w14:textId="77777777" w:rsidR="0050010E" w:rsidRDefault="0050010E" w:rsidP="00215FE4">
      <w:pPr>
        <w:ind w:right="17" w:firstLine="340"/>
        <w:jc w:val="both"/>
        <w:rPr>
          <w:rFonts w:ascii="Garamond" w:hAnsi="Garamond" w:cs="Segoe UI"/>
          <w:sz w:val="20"/>
        </w:rPr>
      </w:pPr>
    </w:p>
    <w:p w14:paraId="55A8C4A2" w14:textId="77777777" w:rsidR="00215FE4" w:rsidRDefault="00215FE4" w:rsidP="00215FE4">
      <w:pPr>
        <w:ind w:right="17"/>
        <w:jc w:val="both"/>
        <w:rPr>
          <w:rFonts w:ascii="Garamond" w:hAnsi="Garamond" w:cs="Segoe U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3244"/>
        <w:gridCol w:w="10781"/>
      </w:tblGrid>
      <w:tr w:rsidR="00215FE4" w14:paraId="237951B4" w14:textId="77777777" w:rsidTr="0050010E">
        <w:tc>
          <w:tcPr>
            <w:tcW w:w="675" w:type="dxa"/>
          </w:tcPr>
          <w:p w14:paraId="468C65D9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</w:t>
            </w:r>
          </w:p>
        </w:tc>
        <w:tc>
          <w:tcPr>
            <w:tcW w:w="3261" w:type="dxa"/>
          </w:tcPr>
          <w:p w14:paraId="132C1E5C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Nom – Prénom – Identifiant</w:t>
            </w:r>
          </w:p>
          <w:p w14:paraId="1E9571D0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</w:p>
        </w:tc>
        <w:tc>
          <w:tcPr>
            <w:tcW w:w="10914" w:type="dxa"/>
          </w:tcPr>
          <w:p w14:paraId="663BE97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F63FDD4" w14:textId="77777777" w:rsidTr="0050010E">
        <w:tc>
          <w:tcPr>
            <w:tcW w:w="675" w:type="dxa"/>
          </w:tcPr>
          <w:p w14:paraId="00403272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2</w:t>
            </w:r>
          </w:p>
        </w:tc>
        <w:tc>
          <w:tcPr>
            <w:tcW w:w="3261" w:type="dxa"/>
          </w:tcPr>
          <w:p w14:paraId="39DC00E7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Intitulé du 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stage</w:t>
            </w:r>
          </w:p>
        </w:tc>
        <w:tc>
          <w:tcPr>
            <w:tcW w:w="10914" w:type="dxa"/>
          </w:tcPr>
          <w:p w14:paraId="481B6E51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48E4E43E" w14:textId="77777777" w:rsidTr="0050010E">
        <w:tc>
          <w:tcPr>
            <w:tcW w:w="675" w:type="dxa"/>
          </w:tcPr>
          <w:p w14:paraId="1A0D972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3</w:t>
            </w:r>
          </w:p>
        </w:tc>
        <w:tc>
          <w:tcPr>
            <w:tcW w:w="3261" w:type="dxa"/>
          </w:tcPr>
          <w:p w14:paraId="166C13DA" w14:textId="77777777" w:rsidR="00215FE4" w:rsidRPr="00B15AF9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Organisme d'accueil (Acronyme, Nom, Type)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 xml:space="preserve"> Coordonnées </w:t>
            </w:r>
          </w:p>
        </w:tc>
        <w:tc>
          <w:tcPr>
            <w:tcW w:w="10914" w:type="dxa"/>
          </w:tcPr>
          <w:p w14:paraId="4B42488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7AF6B3AE" w14:textId="77777777" w:rsidTr="0050010E">
        <w:tc>
          <w:tcPr>
            <w:tcW w:w="675" w:type="dxa"/>
          </w:tcPr>
          <w:p w14:paraId="1014F4C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4</w:t>
            </w:r>
          </w:p>
        </w:tc>
        <w:tc>
          <w:tcPr>
            <w:tcW w:w="3261" w:type="dxa"/>
          </w:tcPr>
          <w:p w14:paraId="0EFEDFAB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Arial"/>
                <w:b/>
                <w:color w:val="002060"/>
                <w:sz w:val="20"/>
              </w:rPr>
              <w:t>Tuteur (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Nom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, Prénom, Mél ; T</w:t>
            </w:r>
            <w:r w:rsidRPr="00B15AF9">
              <w:rPr>
                <w:rFonts w:ascii="Garamond" w:hAnsi="Garamond" w:cs="Arial"/>
                <w:b/>
                <w:color w:val="002060"/>
                <w:sz w:val="20"/>
              </w:rPr>
              <w:t>el</w:t>
            </w:r>
            <w:r>
              <w:rPr>
                <w:rFonts w:ascii="Garamond" w:hAnsi="Garamond" w:cs="Arial"/>
                <w:b/>
                <w:color w:val="002060"/>
                <w:sz w:val="20"/>
              </w:rPr>
              <w:t>.)</w:t>
            </w:r>
          </w:p>
        </w:tc>
        <w:tc>
          <w:tcPr>
            <w:tcW w:w="10914" w:type="dxa"/>
          </w:tcPr>
          <w:p w14:paraId="62D75C24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49FFB735" w14:textId="77777777" w:rsidTr="0050010E">
        <w:tc>
          <w:tcPr>
            <w:tcW w:w="675" w:type="dxa"/>
          </w:tcPr>
          <w:p w14:paraId="65581BE9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5</w:t>
            </w:r>
          </w:p>
        </w:tc>
        <w:tc>
          <w:tcPr>
            <w:tcW w:w="3261" w:type="dxa"/>
          </w:tcPr>
          <w:p w14:paraId="0033A3AC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Description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synthétique</w:t>
            </w:r>
          </w:p>
        </w:tc>
        <w:tc>
          <w:tcPr>
            <w:tcW w:w="10914" w:type="dxa"/>
          </w:tcPr>
          <w:p w14:paraId="581AB1C8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13233D9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3089F8E4" w14:textId="77777777" w:rsidTr="0050010E">
        <w:tc>
          <w:tcPr>
            <w:tcW w:w="675" w:type="dxa"/>
          </w:tcPr>
          <w:p w14:paraId="722439C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6</w:t>
            </w:r>
          </w:p>
        </w:tc>
        <w:tc>
          <w:tcPr>
            <w:tcW w:w="3261" w:type="dxa"/>
          </w:tcPr>
          <w:p w14:paraId="72CA6D99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et durée du stage</w:t>
            </w:r>
          </w:p>
        </w:tc>
        <w:tc>
          <w:tcPr>
            <w:tcW w:w="10914" w:type="dxa"/>
          </w:tcPr>
          <w:p w14:paraId="5ADB77A6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3D21655B" w14:textId="77777777" w:rsidTr="0050010E">
        <w:tc>
          <w:tcPr>
            <w:tcW w:w="675" w:type="dxa"/>
          </w:tcPr>
          <w:p w14:paraId="381E17A6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7</w:t>
            </w:r>
          </w:p>
        </w:tc>
        <w:tc>
          <w:tcPr>
            <w:tcW w:w="3261" w:type="dxa"/>
          </w:tcPr>
          <w:p w14:paraId="757E0674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Rémunération</w:t>
            </w:r>
          </w:p>
        </w:tc>
        <w:tc>
          <w:tcPr>
            <w:tcW w:w="10914" w:type="dxa"/>
          </w:tcPr>
          <w:p w14:paraId="7ECA9775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5F35AC9" w14:textId="77777777" w:rsidTr="0050010E">
        <w:tc>
          <w:tcPr>
            <w:tcW w:w="675" w:type="dxa"/>
          </w:tcPr>
          <w:p w14:paraId="453A25A8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8</w:t>
            </w:r>
          </w:p>
        </w:tc>
        <w:tc>
          <w:tcPr>
            <w:tcW w:w="3261" w:type="dxa"/>
          </w:tcPr>
          <w:p w14:paraId="62C37073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Si pertinent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Langue(s)/culture(s) concernée(s)</w:t>
            </w:r>
          </w:p>
        </w:tc>
        <w:tc>
          <w:tcPr>
            <w:tcW w:w="10914" w:type="dxa"/>
          </w:tcPr>
          <w:p w14:paraId="7EBDE47C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04239DBC" w14:textId="77777777" w:rsidTr="0050010E">
        <w:tc>
          <w:tcPr>
            <w:tcW w:w="675" w:type="dxa"/>
          </w:tcPr>
          <w:p w14:paraId="73EEC6E1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9</w:t>
            </w:r>
          </w:p>
        </w:tc>
        <w:tc>
          <w:tcPr>
            <w:tcW w:w="3261" w:type="dxa"/>
          </w:tcPr>
          <w:p w14:paraId="2A509B3A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Obligatoirement : </w:t>
            </w: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Spécialité CFI</w:t>
            </w:r>
          </w:p>
        </w:tc>
        <w:tc>
          <w:tcPr>
            <w:tcW w:w="10914" w:type="dxa"/>
          </w:tcPr>
          <w:p w14:paraId="715FD2B7" w14:textId="152A9EE1" w:rsidR="00215FE4" w:rsidRDefault="00215FE4" w:rsidP="00725671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 xml:space="preserve">Un, deux ou plusieurs mots-clés à choisir dans la nomenclature INALCO - CFI (cf. </w:t>
            </w:r>
            <w:r w:rsidR="00725671">
              <w:rPr>
                <w:rFonts w:ascii="Garamond" w:hAnsi="Garamond" w:cs="Segoe UI"/>
                <w:sz w:val="20"/>
              </w:rPr>
              <w:t>liste</w:t>
            </w:r>
            <w:r>
              <w:rPr>
                <w:rFonts w:ascii="Garamond" w:hAnsi="Garamond" w:cs="Segoe UI"/>
                <w:sz w:val="20"/>
              </w:rPr>
              <w:t xml:space="preserve"> ci-dess</w:t>
            </w:r>
            <w:r w:rsidR="00725671">
              <w:rPr>
                <w:rFonts w:ascii="Garamond" w:hAnsi="Garamond" w:cs="Segoe UI"/>
                <w:sz w:val="20"/>
              </w:rPr>
              <w:t>o</w:t>
            </w:r>
            <w:r>
              <w:rPr>
                <w:rFonts w:ascii="Garamond" w:hAnsi="Garamond" w:cs="Segoe UI"/>
                <w:sz w:val="20"/>
              </w:rPr>
              <w:t>us)</w:t>
            </w:r>
          </w:p>
        </w:tc>
      </w:tr>
      <w:tr w:rsidR="00215FE4" w14:paraId="5624B6B1" w14:textId="77777777" w:rsidTr="0050010E">
        <w:tc>
          <w:tcPr>
            <w:tcW w:w="675" w:type="dxa"/>
          </w:tcPr>
          <w:p w14:paraId="6566F44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10</w:t>
            </w:r>
          </w:p>
        </w:tc>
        <w:tc>
          <w:tcPr>
            <w:tcW w:w="3261" w:type="dxa"/>
          </w:tcPr>
          <w:p w14:paraId="39B771B0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Date du dépôt</w:t>
            </w:r>
          </w:p>
        </w:tc>
        <w:tc>
          <w:tcPr>
            <w:tcW w:w="10914" w:type="dxa"/>
          </w:tcPr>
          <w:p w14:paraId="4D91317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16E275D1" w14:textId="77777777" w:rsidTr="0050010E">
        <w:tc>
          <w:tcPr>
            <w:tcW w:w="675" w:type="dxa"/>
          </w:tcPr>
          <w:p w14:paraId="5981912C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11</w:t>
            </w:r>
          </w:p>
        </w:tc>
        <w:tc>
          <w:tcPr>
            <w:tcW w:w="3261" w:type="dxa"/>
          </w:tcPr>
          <w:p w14:paraId="5AAB1BE6" w14:textId="77777777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Signature de l’étudiant</w:t>
            </w:r>
          </w:p>
        </w:tc>
        <w:tc>
          <w:tcPr>
            <w:tcW w:w="10914" w:type="dxa"/>
          </w:tcPr>
          <w:p w14:paraId="715A3B5D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  <w:p w14:paraId="2DA465CF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  <w:tr w:rsidR="00215FE4" w14:paraId="5D9979B6" w14:textId="77777777" w:rsidTr="0050010E">
        <w:tc>
          <w:tcPr>
            <w:tcW w:w="675" w:type="dxa"/>
          </w:tcPr>
          <w:p w14:paraId="08CE8E93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  <w:r>
              <w:rPr>
                <w:rFonts w:ascii="Garamond" w:hAnsi="Garamond" w:cs="Segoe UI"/>
                <w:sz w:val="20"/>
              </w:rPr>
              <w:t>12</w:t>
            </w:r>
          </w:p>
        </w:tc>
        <w:tc>
          <w:tcPr>
            <w:tcW w:w="3261" w:type="dxa"/>
          </w:tcPr>
          <w:p w14:paraId="774040FE" w14:textId="061D09E4" w:rsidR="00215FE4" w:rsidRPr="001F1065" w:rsidRDefault="00215FE4" w:rsidP="00791275">
            <w:pPr>
              <w:ind w:right="17"/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</w:pPr>
            <w:r w:rsidRPr="001F1065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Date d’acceptation par </w:t>
            </w:r>
            <w:r w:rsidR="0050010E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l’enseignant-chercheur habilité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(et/ou la </w:t>
            </w:r>
            <w:r w:rsidR="0050010E"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coordinatrice pédagogique de la filière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 xml:space="preserve"> </w:t>
            </w:r>
            <w:r w:rsidRPr="007C68DB">
              <w:rPr>
                <w:rFonts w:ascii="Garamond" w:hAnsi="Garamond" w:cs="Segoe UI"/>
                <w:b/>
                <w:i/>
                <w:color w:val="244061" w:themeColor="accent1" w:themeShade="80"/>
                <w:sz w:val="20"/>
              </w:rPr>
              <w:t>par délégation de signature</w:t>
            </w:r>
            <w:r>
              <w:rPr>
                <w:rFonts w:ascii="Garamond" w:hAnsi="Garamond" w:cs="Segoe UI"/>
                <w:b/>
                <w:color w:val="244061" w:themeColor="accent1" w:themeShade="80"/>
                <w:sz w:val="20"/>
              </w:rPr>
              <w:t>)</w:t>
            </w:r>
          </w:p>
        </w:tc>
        <w:tc>
          <w:tcPr>
            <w:tcW w:w="10914" w:type="dxa"/>
          </w:tcPr>
          <w:p w14:paraId="770A34D3" w14:textId="77777777" w:rsidR="00215FE4" w:rsidRDefault="00215FE4" w:rsidP="00791275">
            <w:pPr>
              <w:ind w:right="17"/>
              <w:jc w:val="both"/>
              <w:rPr>
                <w:rFonts w:ascii="Garamond" w:hAnsi="Garamond" w:cs="Segoe UI"/>
                <w:sz w:val="20"/>
              </w:rPr>
            </w:pPr>
          </w:p>
        </w:tc>
      </w:tr>
    </w:tbl>
    <w:p w14:paraId="63DF2D15" w14:textId="77777777" w:rsidR="00215FE4" w:rsidRDefault="00215FE4" w:rsidP="00215FE4">
      <w:pPr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 </w:t>
      </w:r>
    </w:p>
    <w:p w14:paraId="03D16309" w14:textId="77777777" w:rsidR="00215FE4" w:rsidRDefault="00215FE4" w:rsidP="00215FE4">
      <w:pPr>
        <w:ind w:right="17" w:firstLine="36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Une fois rempli, daté et signé par l’étudiant, ce formulaire doit être envoyé par courrier électronique et en format </w:t>
      </w:r>
      <w:proofErr w:type="spellStart"/>
      <w:r>
        <w:rPr>
          <w:rFonts w:ascii="Garamond" w:hAnsi="Garamond" w:cs="Segoe UI"/>
          <w:sz w:val="20"/>
        </w:rPr>
        <w:t>word</w:t>
      </w:r>
      <w:proofErr w:type="spellEnd"/>
      <w:r>
        <w:rPr>
          <w:rFonts w:ascii="Garamond" w:hAnsi="Garamond" w:cs="Segoe UI"/>
          <w:sz w:val="20"/>
        </w:rPr>
        <w:t> :</w:t>
      </w:r>
    </w:p>
    <w:p w14:paraId="12D11309" w14:textId="359FF16D" w:rsidR="00215FE4" w:rsidRPr="00ED2551" w:rsidRDefault="00B859FF" w:rsidP="00215FE4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 xml:space="preserve">A la direction de la filière </w:t>
      </w:r>
      <w:hyperlink r:id="rId7" w:history="1">
        <w:r w:rsidR="003C6BB4" w:rsidRPr="00860620">
          <w:rPr>
            <w:rStyle w:val="Lienhypertexte"/>
            <w:rFonts w:ascii="Garamond" w:hAnsi="Garamond" w:cs="Segoe UI"/>
            <w:sz w:val="20"/>
            <w:szCs w:val="20"/>
          </w:rPr>
          <w:t>peter.stockinger@inalco.fr</w:t>
        </w:r>
      </w:hyperlink>
      <w:r w:rsidR="00351342">
        <w:rPr>
          <w:rFonts w:ascii="Garamond" w:hAnsi="Garamond" w:cs="Segoe UI"/>
          <w:sz w:val="20"/>
          <w:szCs w:val="20"/>
        </w:rPr>
        <w:t xml:space="preserve"> </w:t>
      </w:r>
    </w:p>
    <w:p w14:paraId="79D3EDAC" w14:textId="710B4604" w:rsidR="00215FE4" w:rsidRDefault="000D46CB" w:rsidP="00215FE4">
      <w:pPr>
        <w:pStyle w:val="Paragraphedeliste"/>
        <w:numPr>
          <w:ilvl w:val="0"/>
          <w:numId w:val="1"/>
        </w:numPr>
        <w:ind w:right="17"/>
        <w:rPr>
          <w:rFonts w:ascii="Garamond" w:hAnsi="Garamond" w:cs="Segoe UI"/>
          <w:sz w:val="20"/>
          <w:szCs w:val="20"/>
        </w:rPr>
      </w:pPr>
      <w:r>
        <w:rPr>
          <w:rFonts w:ascii="Garamond" w:hAnsi="Garamond" w:cs="Segoe UI"/>
          <w:sz w:val="20"/>
          <w:szCs w:val="20"/>
        </w:rPr>
        <w:t>Aux responsables administratifs de la filière</w:t>
      </w:r>
      <w:bookmarkStart w:id="0" w:name="_GoBack"/>
      <w:bookmarkEnd w:id="0"/>
      <w:r w:rsidR="00215FE4">
        <w:rPr>
          <w:rFonts w:ascii="Garamond" w:hAnsi="Garamond" w:cs="Segoe UI"/>
          <w:sz w:val="20"/>
          <w:szCs w:val="20"/>
        </w:rPr>
        <w:t xml:space="preserve"> p</w:t>
      </w:r>
      <w:r w:rsidR="00B859FF">
        <w:rPr>
          <w:rFonts w:ascii="Garamond" w:hAnsi="Garamond" w:cs="Segoe UI"/>
          <w:sz w:val="20"/>
          <w:szCs w:val="20"/>
        </w:rPr>
        <w:t xml:space="preserve">our enregistrement et archivage : </w:t>
      </w:r>
      <w:hyperlink r:id="rId8" w:history="1">
        <w:r w:rsidR="00B859FF" w:rsidRPr="00811914">
          <w:rPr>
            <w:rStyle w:val="Lienhypertexte"/>
            <w:rFonts w:ascii="Garamond" w:hAnsi="Garamond" w:cs="Segoe UI"/>
            <w:sz w:val="20"/>
            <w:szCs w:val="20"/>
          </w:rPr>
          <w:t>jessica.mauvieres@inalco.fr</w:t>
        </w:r>
      </w:hyperlink>
      <w:r w:rsidR="00B859FF">
        <w:rPr>
          <w:rFonts w:ascii="Garamond" w:hAnsi="Garamond" w:cs="Segoe UI"/>
          <w:sz w:val="20"/>
          <w:szCs w:val="20"/>
        </w:rPr>
        <w:t xml:space="preserve"> et </w:t>
      </w:r>
      <w:hyperlink r:id="rId9" w:history="1">
        <w:r w:rsidR="00B859FF" w:rsidRPr="00811914">
          <w:rPr>
            <w:rStyle w:val="Lienhypertexte"/>
            <w:rFonts w:ascii="Garamond" w:hAnsi="Garamond" w:cs="Segoe UI"/>
            <w:sz w:val="20"/>
            <w:szCs w:val="20"/>
          </w:rPr>
          <w:t>damien.bresson@inalco.fr</w:t>
        </w:r>
      </w:hyperlink>
      <w:r w:rsidR="00B859FF">
        <w:rPr>
          <w:rFonts w:ascii="Garamond" w:hAnsi="Garamond" w:cs="Segoe UI"/>
          <w:sz w:val="20"/>
          <w:szCs w:val="20"/>
        </w:rPr>
        <w:t xml:space="preserve"> </w:t>
      </w:r>
    </w:p>
    <w:p w14:paraId="5251E288" w14:textId="77777777" w:rsidR="00215FE4" w:rsidRDefault="00215FE4" w:rsidP="00215FE4">
      <w:pPr>
        <w:ind w:right="17"/>
        <w:rPr>
          <w:rFonts w:ascii="Garamond" w:hAnsi="Garamond" w:cs="Segoe UI"/>
          <w:sz w:val="20"/>
        </w:rPr>
      </w:pPr>
    </w:p>
    <w:p w14:paraId="4C35AC66" w14:textId="77777777" w:rsidR="0050010E" w:rsidRDefault="0050010E" w:rsidP="0050010E">
      <w:pPr>
        <w:ind w:right="17"/>
        <w:rPr>
          <w:rFonts w:ascii="Garamond" w:hAnsi="Garamond" w:cs="Segoe UI"/>
          <w:sz w:val="20"/>
        </w:rPr>
      </w:pPr>
    </w:p>
    <w:p w14:paraId="4223A902" w14:textId="77777777" w:rsidR="0050010E" w:rsidRDefault="0050010E" w:rsidP="0050010E">
      <w:pPr>
        <w:spacing w:line="240" w:lineRule="exact"/>
        <w:ind w:right="17" w:firstLine="340"/>
        <w:jc w:val="both"/>
        <w:rPr>
          <w:rFonts w:ascii="Garamond" w:hAnsi="Garamond" w:cs="Segoe UI"/>
          <w:sz w:val="20"/>
        </w:rPr>
      </w:pPr>
      <w:r>
        <w:rPr>
          <w:rFonts w:ascii="Garamond" w:hAnsi="Garamond" w:cs="Segoe UI"/>
          <w:sz w:val="20"/>
        </w:rPr>
        <w:t xml:space="preserve">L’enseignant-chercheur examinera les informations fournies par l’étudiant, demandera, le cas échéant, des précisions et, enfin, donnera son accord en le datant et signant à son tour. Le formulaire daté et signé par l’enseignant-chercheur sera transmis au secrétariat pédagogique et administratif de la filière qui en fera une copie avant de le communiquer à l’étudiant intéressé. </w:t>
      </w:r>
    </w:p>
    <w:p w14:paraId="7893731D" w14:textId="366984FE" w:rsidR="00215FE4" w:rsidRDefault="00215FE4" w:rsidP="008A183D">
      <w:pPr>
        <w:rPr>
          <w:sz w:val="22"/>
          <w:szCs w:val="22"/>
        </w:rPr>
      </w:pPr>
    </w:p>
    <w:p w14:paraId="091FE4A3" w14:textId="2792E4F5" w:rsidR="00725671" w:rsidRDefault="00725671" w:rsidP="008A183D">
      <w:pPr>
        <w:rPr>
          <w:sz w:val="22"/>
          <w:szCs w:val="22"/>
        </w:rPr>
      </w:pPr>
    </w:p>
    <w:p w14:paraId="49665721" w14:textId="76297BCE" w:rsidR="00725671" w:rsidRDefault="00725671" w:rsidP="008A183D">
      <w:pPr>
        <w:rPr>
          <w:sz w:val="22"/>
          <w:szCs w:val="22"/>
        </w:rPr>
      </w:pPr>
    </w:p>
    <w:p w14:paraId="70389118" w14:textId="676EA471" w:rsidR="00725671" w:rsidRPr="00725671" w:rsidRDefault="00725671" w:rsidP="00725671">
      <w:pPr>
        <w:jc w:val="center"/>
        <w:rPr>
          <w:b/>
          <w:u w:val="single"/>
        </w:rPr>
      </w:pPr>
      <w:r w:rsidRPr="00725671">
        <w:rPr>
          <w:b/>
          <w:u w:val="single"/>
        </w:rPr>
        <w:lastRenderedPageBreak/>
        <w:t>Nomenclature des spécialités INALCO-CFI</w:t>
      </w:r>
    </w:p>
    <w:p w14:paraId="1AA77F0F" w14:textId="77777777" w:rsidR="00725671" w:rsidRDefault="00725671" w:rsidP="008A183D"/>
    <w:p w14:paraId="4E1BBB49" w14:textId="722AD4F4" w:rsidR="00725671" w:rsidRDefault="00725671" w:rsidP="008A183D">
      <w:r>
        <w:t xml:space="preserve">1. Sciences du langage. </w:t>
      </w:r>
    </w:p>
    <w:p w14:paraId="4B481ED6" w14:textId="77777777" w:rsidR="00725671" w:rsidRDefault="00725671" w:rsidP="008A183D">
      <w:r>
        <w:t xml:space="preserve">2. Sciences de l’information et de la communication. </w:t>
      </w:r>
    </w:p>
    <w:p w14:paraId="62750348" w14:textId="77777777" w:rsidR="00725671" w:rsidRDefault="00725671" w:rsidP="008A183D">
      <w:r>
        <w:t xml:space="preserve">3. Communication interculturelle. </w:t>
      </w:r>
    </w:p>
    <w:p w14:paraId="63A153D7" w14:textId="77777777" w:rsidR="00725671" w:rsidRDefault="00725671" w:rsidP="008A183D">
      <w:r>
        <w:t xml:space="preserve">4. Intelligence culturelle/interculturelle. </w:t>
      </w:r>
    </w:p>
    <w:p w14:paraId="6F93C4B7" w14:textId="77777777" w:rsidR="00725671" w:rsidRDefault="00725671" w:rsidP="008A183D">
      <w:r>
        <w:t xml:space="preserve">5. Aires culturelles. </w:t>
      </w:r>
    </w:p>
    <w:p w14:paraId="67D66879" w14:textId="77777777" w:rsidR="00725671" w:rsidRDefault="00725671" w:rsidP="008A183D">
      <w:r>
        <w:t xml:space="preserve">6. Diversité culturelle et globalisation. </w:t>
      </w:r>
    </w:p>
    <w:p w14:paraId="7D71655E" w14:textId="77777777" w:rsidR="00725671" w:rsidRDefault="00725671" w:rsidP="008A183D">
      <w:r>
        <w:t xml:space="preserve">7. Langage, culture, société. </w:t>
      </w:r>
    </w:p>
    <w:p w14:paraId="07A3D27B" w14:textId="77777777" w:rsidR="00725671" w:rsidRDefault="00725671" w:rsidP="008A183D">
      <w:r>
        <w:t xml:space="preserve">8. Sociolinguistique ; pragmatique ; analyse du discours. </w:t>
      </w:r>
    </w:p>
    <w:p w14:paraId="3493E400" w14:textId="77777777" w:rsidR="00725671" w:rsidRDefault="00725671" w:rsidP="008A183D">
      <w:r>
        <w:t xml:space="preserve">9. Sémiotique/sémiologie du texte et du discours. </w:t>
      </w:r>
    </w:p>
    <w:p w14:paraId="68FA644C" w14:textId="77777777" w:rsidR="00725671" w:rsidRDefault="00725671" w:rsidP="008A183D">
      <w:r>
        <w:t xml:space="preserve">10. Sémiotique/sémiologie des cultures. </w:t>
      </w:r>
    </w:p>
    <w:p w14:paraId="76672549" w14:textId="77777777" w:rsidR="00725671" w:rsidRDefault="00725671" w:rsidP="008A183D">
      <w:r>
        <w:t xml:space="preserve">11. Audit et analyse culturels. </w:t>
      </w:r>
    </w:p>
    <w:p w14:paraId="35688B44" w14:textId="77777777" w:rsidR="00725671" w:rsidRDefault="00725671" w:rsidP="008A183D">
      <w:r>
        <w:t xml:space="preserve">12. Ecosystèmes de la communication et des médias. </w:t>
      </w:r>
    </w:p>
    <w:p w14:paraId="7146A009" w14:textId="4B87D7A4" w:rsidR="00725671" w:rsidRDefault="00725671" w:rsidP="008A183D">
      <w:r>
        <w:t xml:space="preserve">13. Analyse de corpus (multimédias, multilingues, multiculturels). </w:t>
      </w:r>
    </w:p>
    <w:p w14:paraId="04D9EBD0" w14:textId="77777777" w:rsidR="00725671" w:rsidRDefault="00725671" w:rsidP="008A183D">
      <w:r>
        <w:t xml:space="preserve">14. </w:t>
      </w:r>
      <w:proofErr w:type="spellStart"/>
      <w:r>
        <w:t>Copywriting</w:t>
      </w:r>
      <w:proofErr w:type="spellEnd"/>
      <w:r>
        <w:t xml:space="preserve"> multilingue et multiculturel. </w:t>
      </w:r>
    </w:p>
    <w:p w14:paraId="023E07FE" w14:textId="77777777" w:rsidR="00725671" w:rsidRDefault="00725671" w:rsidP="008A183D">
      <w:r>
        <w:t xml:space="preserve">15. Techniques et méthodes de terrain (enquête, observation, …). </w:t>
      </w:r>
    </w:p>
    <w:p w14:paraId="2EE75FBB" w14:textId="77777777" w:rsidR="00725671" w:rsidRDefault="00725671" w:rsidP="008A183D">
      <w:r>
        <w:t xml:space="preserve">16. Audit et analyse de la communication. </w:t>
      </w:r>
    </w:p>
    <w:p w14:paraId="104EB314" w14:textId="77777777" w:rsidR="00725671" w:rsidRDefault="00725671" w:rsidP="008A183D">
      <w:r>
        <w:t xml:space="preserve">17. Intelligence économique. </w:t>
      </w:r>
    </w:p>
    <w:p w14:paraId="3A8DB06F" w14:textId="77777777" w:rsidR="00725671" w:rsidRDefault="00725671" w:rsidP="008A183D">
      <w:r>
        <w:t xml:space="preserve">18. Projets et campagnes de communication (conception, mise en œuvre, évaluation). </w:t>
      </w:r>
    </w:p>
    <w:p w14:paraId="3B2C443D" w14:textId="77777777" w:rsidR="00725671" w:rsidRDefault="00725671" w:rsidP="008A183D">
      <w:r>
        <w:t xml:space="preserve">19. Communication et médias numériques. </w:t>
      </w:r>
    </w:p>
    <w:p w14:paraId="148E48DE" w14:textId="77777777" w:rsidR="00725671" w:rsidRDefault="00725671" w:rsidP="008A183D">
      <w:r>
        <w:t xml:space="preserve">20. Techniques de communication (événementielle, éditoriale, audiovisuelle, verbale/non-verbale, …). </w:t>
      </w:r>
    </w:p>
    <w:p w14:paraId="3422C0EB" w14:textId="77777777" w:rsidR="00725671" w:rsidRDefault="00725671" w:rsidP="008A183D">
      <w:r>
        <w:t xml:space="preserve">21. Veille d’information multilingue et multiculturelle. </w:t>
      </w:r>
    </w:p>
    <w:p w14:paraId="7514168B" w14:textId="77777777" w:rsidR="00725671" w:rsidRDefault="00725671" w:rsidP="008A183D">
      <w:r>
        <w:t xml:space="preserve">22. Communication internationale. </w:t>
      </w:r>
    </w:p>
    <w:p w14:paraId="2817E153" w14:textId="77777777" w:rsidR="00725671" w:rsidRDefault="00725671" w:rsidP="008A183D">
      <w:r>
        <w:t xml:space="preserve">23. Communication des organisations. </w:t>
      </w:r>
    </w:p>
    <w:p w14:paraId="2F123013" w14:textId="77777777" w:rsidR="00725671" w:rsidRDefault="00725671" w:rsidP="008A183D">
      <w:r>
        <w:t xml:space="preserve">24. Communication (interculturelle) et marketing. </w:t>
      </w:r>
    </w:p>
    <w:p w14:paraId="778D7E5B" w14:textId="77777777" w:rsidR="00725671" w:rsidRDefault="00725671" w:rsidP="008A183D">
      <w:r>
        <w:t xml:space="preserve">25. Management interculturel. </w:t>
      </w:r>
    </w:p>
    <w:p w14:paraId="3C7EB366" w14:textId="77777777" w:rsidR="00725671" w:rsidRDefault="00725671" w:rsidP="008A183D">
      <w:r>
        <w:t xml:space="preserve">26. Marketing interculturel. </w:t>
      </w:r>
    </w:p>
    <w:p w14:paraId="3532491A" w14:textId="77777777" w:rsidR="00725671" w:rsidRDefault="00725671" w:rsidP="008A183D">
      <w:r>
        <w:t xml:space="preserve">27. Projets culturels/interculturels (conception, mise en œuvre, évaluation). </w:t>
      </w:r>
    </w:p>
    <w:p w14:paraId="459470F6" w14:textId="77777777" w:rsidR="00725671" w:rsidRDefault="00725671" w:rsidP="008A183D">
      <w:r>
        <w:t xml:space="preserve">28. Médiation culturelle. </w:t>
      </w:r>
    </w:p>
    <w:p w14:paraId="307F807A" w14:textId="347DAEF4" w:rsidR="00725671" w:rsidRDefault="00725671" w:rsidP="008A183D">
      <w:r>
        <w:t>29. Patrimoine culturel</w:t>
      </w:r>
    </w:p>
    <w:p w14:paraId="54ADA367" w14:textId="4B82C0CA" w:rsidR="00725671" w:rsidRPr="00452CE6" w:rsidRDefault="00725671" w:rsidP="008A183D">
      <w:pPr>
        <w:rPr>
          <w:sz w:val="22"/>
          <w:szCs w:val="22"/>
        </w:rPr>
      </w:pPr>
      <w:r>
        <w:t>30. Autres (à préciser)</w:t>
      </w:r>
    </w:p>
    <w:sectPr w:rsidR="00725671" w:rsidRPr="00452CE6" w:rsidSect="002F4564">
      <w:pgSz w:w="15840" w:h="1224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597"/>
    <w:multiLevelType w:val="hybridMultilevel"/>
    <w:tmpl w:val="ECC4C0AC"/>
    <w:lvl w:ilvl="0" w:tplc="5CFA6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64"/>
    <w:rsid w:val="00013603"/>
    <w:rsid w:val="00085110"/>
    <w:rsid w:val="000D3E9F"/>
    <w:rsid w:val="000D46CB"/>
    <w:rsid w:val="0017454E"/>
    <w:rsid w:val="001B21E7"/>
    <w:rsid w:val="00215FE4"/>
    <w:rsid w:val="00216AC5"/>
    <w:rsid w:val="0026167C"/>
    <w:rsid w:val="002775FF"/>
    <w:rsid w:val="002C21F0"/>
    <w:rsid w:val="002F4564"/>
    <w:rsid w:val="00301771"/>
    <w:rsid w:val="00351342"/>
    <w:rsid w:val="003654C3"/>
    <w:rsid w:val="00375753"/>
    <w:rsid w:val="003C6BB4"/>
    <w:rsid w:val="00452CE6"/>
    <w:rsid w:val="004D5700"/>
    <w:rsid w:val="004E0554"/>
    <w:rsid w:val="004E5A01"/>
    <w:rsid w:val="0050010E"/>
    <w:rsid w:val="00516BEA"/>
    <w:rsid w:val="00552D4C"/>
    <w:rsid w:val="0056301B"/>
    <w:rsid w:val="006C1848"/>
    <w:rsid w:val="00725671"/>
    <w:rsid w:val="00791513"/>
    <w:rsid w:val="00797955"/>
    <w:rsid w:val="007A51EB"/>
    <w:rsid w:val="007C6488"/>
    <w:rsid w:val="00837D6E"/>
    <w:rsid w:val="00844A58"/>
    <w:rsid w:val="00886F21"/>
    <w:rsid w:val="00897063"/>
    <w:rsid w:val="008A183D"/>
    <w:rsid w:val="00973BBC"/>
    <w:rsid w:val="00997B64"/>
    <w:rsid w:val="00A71B7A"/>
    <w:rsid w:val="00AE251E"/>
    <w:rsid w:val="00B0755C"/>
    <w:rsid w:val="00B644B5"/>
    <w:rsid w:val="00B859FF"/>
    <w:rsid w:val="00B90C4B"/>
    <w:rsid w:val="00C554D1"/>
    <w:rsid w:val="00C63C8A"/>
    <w:rsid w:val="00C77B4C"/>
    <w:rsid w:val="00CA19C9"/>
    <w:rsid w:val="00D51F97"/>
    <w:rsid w:val="00D85138"/>
    <w:rsid w:val="00D86B68"/>
    <w:rsid w:val="00DA2872"/>
    <w:rsid w:val="00E11793"/>
    <w:rsid w:val="00E837A8"/>
    <w:rsid w:val="00F310F7"/>
    <w:rsid w:val="00F471A8"/>
    <w:rsid w:val="00F74ED4"/>
    <w:rsid w:val="00F82AE8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52EF2"/>
  <w14:defaultImageDpi w14:val="300"/>
  <w15:docId w15:val="{AF1C6AB0-9A01-47D8-AED5-16EF1B23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75FF"/>
    <w:rPr>
      <w:color w:val="0000FF" w:themeColor="hyperlink"/>
      <w:u w:val="single"/>
    </w:rPr>
  </w:style>
  <w:style w:type="table" w:styleId="Grilledutableau">
    <w:name w:val="Table Grid"/>
    <w:basedOn w:val="TableauNormal"/>
    <w:rsid w:val="00844A58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4A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A58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15FE4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mauvieres@inalc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stockinger@inalc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mien.bresson@inalc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Damien BRESSON</cp:lastModifiedBy>
  <cp:revision>2</cp:revision>
  <dcterms:created xsi:type="dcterms:W3CDTF">2022-07-12T09:28:00Z</dcterms:created>
  <dcterms:modified xsi:type="dcterms:W3CDTF">2022-07-12T09:28:00Z</dcterms:modified>
</cp:coreProperties>
</file>