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AE2A3" w14:textId="77777777" w:rsidR="006A5645" w:rsidRDefault="006A5645"/>
    <w:p w14:paraId="2C5576A2" w14:textId="77777777" w:rsidR="006A5645" w:rsidRDefault="006A5645"/>
    <w:p w14:paraId="65B50283" w14:textId="77777777" w:rsidR="006A5645" w:rsidRDefault="006A5645"/>
    <w:p w14:paraId="6C2E3760" w14:textId="77777777" w:rsidR="006A5645" w:rsidRDefault="006A5645"/>
    <w:p w14:paraId="440F4B45" w14:textId="77777777" w:rsidR="006A5645" w:rsidRDefault="006A5645"/>
    <w:p w14:paraId="19C77767" w14:textId="77777777" w:rsidR="006A5645" w:rsidRDefault="006A5645"/>
    <w:p w14:paraId="143C5C06" w14:textId="77777777" w:rsidR="006A5645" w:rsidRDefault="006A5645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32"/>
        <w:gridCol w:w="8434"/>
      </w:tblGrid>
      <w:tr w:rsidR="006A5645" w:rsidRPr="00122966" w14:paraId="52DC8559" w14:textId="77777777" w:rsidTr="00156AB5">
        <w:trPr>
          <w:trHeight w:val="562"/>
        </w:trPr>
        <w:tc>
          <w:tcPr>
            <w:tcW w:w="971" w:type="pct"/>
          </w:tcPr>
          <w:p w14:paraId="6AA30F18" w14:textId="77777777" w:rsidR="006A5645" w:rsidRPr="00122966" w:rsidRDefault="006A5645" w:rsidP="00156AB5">
            <w:pPr>
              <w:ind w:right="2230"/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pct"/>
          </w:tcPr>
          <w:p w14:paraId="0C86FF69" w14:textId="77777777" w:rsidR="006A5645" w:rsidRPr="00122966" w:rsidRDefault="006A5645" w:rsidP="00156A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72" w:right="252"/>
              <w:jc w:val="center"/>
              <w:rPr>
                <w:b/>
                <w:sz w:val="28"/>
                <w:szCs w:val="28"/>
                <w:u w:val="single"/>
              </w:rPr>
            </w:pPr>
            <w:r w:rsidRPr="00122966">
              <w:rPr>
                <w:b/>
                <w:sz w:val="28"/>
                <w:szCs w:val="28"/>
                <w:u w:val="single"/>
              </w:rPr>
              <w:t>TAXE D’APPRENTISSAGE SUR LES SALAIRES 2020</w:t>
            </w:r>
          </w:p>
          <w:p w14:paraId="32012401" w14:textId="77777777" w:rsidR="006A5645" w:rsidRPr="00122966" w:rsidRDefault="006A5645" w:rsidP="00156A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72" w:right="252"/>
              <w:jc w:val="center"/>
              <w:rPr>
                <w:b/>
                <w:sz w:val="28"/>
                <w:szCs w:val="28"/>
                <w:u w:val="single"/>
              </w:rPr>
            </w:pPr>
            <w:r w:rsidRPr="00122966">
              <w:rPr>
                <w:b/>
                <w:sz w:val="28"/>
                <w:szCs w:val="28"/>
                <w:u w:val="single"/>
              </w:rPr>
              <w:t>BULLETIN DE VERSEMENT</w:t>
            </w:r>
          </w:p>
          <w:p w14:paraId="70CF116D" w14:textId="77777777" w:rsidR="006A5645" w:rsidRPr="00122966" w:rsidRDefault="006A5645" w:rsidP="00156AB5">
            <w:pPr>
              <w:ind w:left="-116"/>
              <w:jc w:val="center"/>
              <w:rPr>
                <w:sz w:val="18"/>
                <w:szCs w:val="18"/>
              </w:rPr>
            </w:pPr>
          </w:p>
        </w:tc>
      </w:tr>
    </w:tbl>
    <w:p w14:paraId="70F47FD2" w14:textId="224B1B0C" w:rsidR="006A5645" w:rsidRPr="00122966" w:rsidRDefault="006A5645" w:rsidP="006A5645">
      <w:pPr>
        <w:jc w:val="center"/>
        <w:rPr>
          <w:b/>
          <w:sz w:val="18"/>
          <w:szCs w:val="18"/>
        </w:rPr>
      </w:pPr>
      <w:r w:rsidRPr="00122966">
        <w:rPr>
          <w:b/>
          <w:sz w:val="18"/>
          <w:szCs w:val="18"/>
        </w:rPr>
        <w:t>A RETOURNER AVANT LE 28 FEVRIER 202</w:t>
      </w:r>
      <w:r w:rsidR="00FB5755">
        <w:rPr>
          <w:b/>
          <w:sz w:val="18"/>
          <w:szCs w:val="18"/>
        </w:rPr>
        <w:t>1</w:t>
      </w:r>
    </w:p>
    <w:p w14:paraId="6ED888FB" w14:textId="77777777" w:rsidR="006A5645" w:rsidRPr="00122966" w:rsidRDefault="006A5645" w:rsidP="006A5645">
      <w:pPr>
        <w:rPr>
          <w:sz w:val="18"/>
          <w:szCs w:val="18"/>
          <w:u w:val="single"/>
        </w:rPr>
      </w:pPr>
    </w:p>
    <w:p w14:paraId="040C0265" w14:textId="33ABC6FF" w:rsidR="006A5645" w:rsidRPr="006A5645" w:rsidRDefault="006A5645" w:rsidP="006A5645">
      <w:pPr>
        <w:rPr>
          <w:sz w:val="22"/>
          <w:szCs w:val="18"/>
          <w:u w:val="single"/>
        </w:rPr>
      </w:pPr>
      <w:r w:rsidRPr="006A5645">
        <w:rPr>
          <w:sz w:val="22"/>
          <w:szCs w:val="18"/>
          <w:u w:val="single"/>
        </w:rPr>
        <w:t>A L’ATTENTION DE</w:t>
      </w:r>
      <w:r w:rsidR="00FB5755">
        <w:rPr>
          <w:sz w:val="22"/>
          <w:szCs w:val="18"/>
          <w:u w:val="single"/>
        </w:rPr>
        <w:t> :</w:t>
      </w:r>
    </w:p>
    <w:p w14:paraId="5BC47DE2" w14:textId="77777777" w:rsidR="006A5645" w:rsidRPr="006A5645" w:rsidRDefault="006A5645" w:rsidP="006A5645">
      <w:pPr>
        <w:rPr>
          <w:sz w:val="22"/>
          <w:szCs w:val="18"/>
          <w:u w:val="single"/>
        </w:rPr>
      </w:pPr>
    </w:p>
    <w:p w14:paraId="1C1E32DA" w14:textId="77777777" w:rsidR="006A5645" w:rsidRPr="006A5645" w:rsidRDefault="006A5645" w:rsidP="006A5645">
      <w:pPr>
        <w:rPr>
          <w:b/>
          <w:color w:val="3366FF"/>
          <w:sz w:val="22"/>
          <w:szCs w:val="18"/>
        </w:rPr>
      </w:pPr>
      <w:r w:rsidRPr="006A5645">
        <w:rPr>
          <w:b/>
          <w:color w:val="3366FF"/>
          <w:sz w:val="22"/>
          <w:szCs w:val="18"/>
        </w:rPr>
        <w:t>Mme Marie BATTINI, Directrice des études de la Filière Commerce International</w:t>
      </w:r>
    </w:p>
    <w:p w14:paraId="4D919050" w14:textId="31B92464" w:rsidR="006A5645" w:rsidRPr="006A5645" w:rsidRDefault="00FB5755" w:rsidP="006A5645">
      <w:pPr>
        <w:tabs>
          <w:tab w:val="left" w:pos="6735"/>
        </w:tabs>
        <w:rPr>
          <w:b/>
          <w:color w:val="3366FF"/>
          <w:sz w:val="22"/>
          <w:szCs w:val="18"/>
        </w:rPr>
      </w:pPr>
      <w:r>
        <w:rPr>
          <w:b/>
          <w:color w:val="3366FF"/>
          <w:sz w:val="22"/>
          <w:szCs w:val="18"/>
        </w:rPr>
        <w:t xml:space="preserve">INALCO, </w:t>
      </w:r>
      <w:r w:rsidR="006A5645" w:rsidRPr="006A5645">
        <w:rPr>
          <w:b/>
          <w:color w:val="3366FF"/>
          <w:sz w:val="22"/>
          <w:szCs w:val="18"/>
        </w:rPr>
        <w:t>Filière Commerce International</w:t>
      </w:r>
      <w:r w:rsidR="006A5645" w:rsidRPr="006A5645">
        <w:rPr>
          <w:b/>
          <w:color w:val="3366FF"/>
          <w:sz w:val="22"/>
          <w:szCs w:val="18"/>
        </w:rPr>
        <w:tab/>
      </w:r>
    </w:p>
    <w:p w14:paraId="645A32F7" w14:textId="77777777" w:rsidR="006A5645" w:rsidRPr="006A5645" w:rsidRDefault="006A5645" w:rsidP="006A5645">
      <w:pPr>
        <w:rPr>
          <w:b/>
          <w:color w:val="3366FF"/>
          <w:sz w:val="22"/>
          <w:szCs w:val="18"/>
        </w:rPr>
      </w:pPr>
      <w:r w:rsidRPr="006A5645">
        <w:rPr>
          <w:b/>
          <w:color w:val="3366FF"/>
          <w:sz w:val="22"/>
          <w:szCs w:val="18"/>
        </w:rPr>
        <w:t>65 rue des Grands Moulins</w:t>
      </w:r>
    </w:p>
    <w:p w14:paraId="736208C4" w14:textId="77777777" w:rsidR="006A5645" w:rsidRPr="006A5645" w:rsidRDefault="006A5645" w:rsidP="006A5645">
      <w:pPr>
        <w:rPr>
          <w:b/>
          <w:color w:val="3366FF"/>
          <w:sz w:val="22"/>
          <w:szCs w:val="18"/>
        </w:rPr>
      </w:pPr>
      <w:r w:rsidRPr="006A5645">
        <w:rPr>
          <w:b/>
          <w:color w:val="3366FF"/>
          <w:sz w:val="22"/>
          <w:szCs w:val="18"/>
        </w:rPr>
        <w:t>CS 21351</w:t>
      </w:r>
    </w:p>
    <w:p w14:paraId="12F73BA5" w14:textId="77777777" w:rsidR="006A5645" w:rsidRPr="006A5645" w:rsidRDefault="006A5645" w:rsidP="006A5645">
      <w:pPr>
        <w:rPr>
          <w:b/>
          <w:color w:val="3366FF"/>
          <w:sz w:val="22"/>
          <w:szCs w:val="18"/>
        </w:rPr>
      </w:pPr>
      <w:r w:rsidRPr="006A5645">
        <w:rPr>
          <w:b/>
          <w:color w:val="3366FF"/>
          <w:sz w:val="22"/>
          <w:szCs w:val="18"/>
        </w:rPr>
        <w:t>75 214 Paris cedex 13</w:t>
      </w:r>
    </w:p>
    <w:p w14:paraId="31B7E6E9" w14:textId="77777777" w:rsidR="006A5645" w:rsidRPr="006A5645" w:rsidRDefault="006A5645" w:rsidP="006A5645">
      <w:pPr>
        <w:rPr>
          <w:sz w:val="22"/>
          <w:szCs w:val="18"/>
        </w:rPr>
      </w:pPr>
    </w:p>
    <w:p w14:paraId="7722346F" w14:textId="1DA790BF" w:rsidR="006A5645" w:rsidRPr="006A5645" w:rsidRDefault="007039B2" w:rsidP="006A5645">
      <w:pPr>
        <w:rPr>
          <w:b/>
          <w:sz w:val="22"/>
          <w:szCs w:val="18"/>
        </w:rPr>
      </w:pPr>
      <w:r>
        <w:rPr>
          <w:b/>
          <w:sz w:val="22"/>
          <w:szCs w:val="18"/>
        </w:rPr>
        <w:t>Pour tout renseignement</w:t>
      </w:r>
      <w:r w:rsidR="00FB5755">
        <w:rPr>
          <w:b/>
          <w:sz w:val="22"/>
          <w:szCs w:val="18"/>
        </w:rPr>
        <w:t xml:space="preserve"> : </w:t>
      </w:r>
      <w:r>
        <w:rPr>
          <w:b/>
          <w:sz w:val="22"/>
          <w:szCs w:val="18"/>
        </w:rPr>
        <w:t xml:space="preserve"> </w:t>
      </w:r>
      <w:hyperlink r:id="rId6" w:history="1">
        <w:r w:rsidR="00FB5755" w:rsidRPr="00AF1786">
          <w:rPr>
            <w:rStyle w:val="Lienhypertexte"/>
            <w:b/>
            <w:sz w:val="22"/>
            <w:szCs w:val="18"/>
          </w:rPr>
          <w:t>marie.battini@inalco.fr</w:t>
        </w:r>
      </w:hyperlink>
      <w:r w:rsidR="00FB5755">
        <w:rPr>
          <w:b/>
          <w:sz w:val="22"/>
          <w:szCs w:val="18"/>
        </w:rPr>
        <w:tab/>
      </w:r>
    </w:p>
    <w:p w14:paraId="76428493" w14:textId="3D45FE3B" w:rsidR="006A5645" w:rsidRPr="00FB5755" w:rsidRDefault="006A5645" w:rsidP="006A5645">
      <w:pPr>
        <w:rPr>
          <w:sz w:val="22"/>
          <w:szCs w:val="18"/>
          <w:lang w:val="en-US"/>
        </w:rPr>
      </w:pPr>
      <w:r w:rsidRPr="00FB5755">
        <w:rPr>
          <w:sz w:val="22"/>
          <w:szCs w:val="18"/>
          <w:lang w:val="en-US"/>
        </w:rPr>
        <w:t xml:space="preserve">Site web: </w:t>
      </w:r>
      <w:hyperlink r:id="rId7" w:history="1">
        <w:r w:rsidR="00FB5755" w:rsidRPr="00AF1786">
          <w:rPr>
            <w:rStyle w:val="Lienhypertexte"/>
            <w:sz w:val="22"/>
            <w:szCs w:val="18"/>
            <w:lang w:val="en-US"/>
          </w:rPr>
          <w:t>http://www.inalco.fr/filiere/commerce-international</w:t>
        </w:r>
      </w:hyperlink>
      <w:r w:rsidR="00FB5755">
        <w:rPr>
          <w:sz w:val="22"/>
          <w:szCs w:val="18"/>
          <w:lang w:val="en-US"/>
        </w:rPr>
        <w:tab/>
      </w:r>
    </w:p>
    <w:p w14:paraId="70E4FE26" w14:textId="77777777" w:rsidR="006A5645" w:rsidRPr="00FB5755" w:rsidRDefault="006A5645" w:rsidP="006A5645">
      <w:pPr>
        <w:rPr>
          <w:sz w:val="22"/>
          <w:szCs w:val="18"/>
          <w:lang w:val="en-US"/>
        </w:rPr>
      </w:pPr>
    </w:p>
    <w:p w14:paraId="1BF6F6A9" w14:textId="77777777" w:rsidR="006A5645" w:rsidRPr="006A5645" w:rsidRDefault="006A5645" w:rsidP="006A5645">
      <w:pPr>
        <w:shd w:val="clear" w:color="auto" w:fill="E6E6E6"/>
        <w:rPr>
          <w:sz w:val="22"/>
          <w:szCs w:val="18"/>
        </w:rPr>
      </w:pPr>
      <w:r w:rsidRPr="006A5645">
        <w:rPr>
          <w:sz w:val="22"/>
          <w:szCs w:val="18"/>
        </w:rPr>
        <w:t>J’ai le plaisir de vous informer que mon entreprise</w:t>
      </w:r>
    </w:p>
    <w:p w14:paraId="6C6178CC" w14:textId="77777777" w:rsidR="006A5645" w:rsidRPr="006A5645" w:rsidRDefault="006A5645" w:rsidP="006A5645">
      <w:pPr>
        <w:rPr>
          <w:sz w:val="22"/>
          <w:szCs w:val="18"/>
        </w:rPr>
      </w:pPr>
    </w:p>
    <w:p w14:paraId="72642E48" w14:textId="77777777" w:rsidR="006A5645" w:rsidRPr="006A5645" w:rsidRDefault="006A5645" w:rsidP="006A5645">
      <w:pPr>
        <w:spacing w:line="360" w:lineRule="auto"/>
        <w:rPr>
          <w:sz w:val="22"/>
          <w:szCs w:val="18"/>
        </w:rPr>
      </w:pPr>
      <w:r w:rsidRPr="006A5645">
        <w:rPr>
          <w:sz w:val="22"/>
          <w:szCs w:val="18"/>
        </w:rPr>
        <w:t>ENTREPRISE</w:t>
      </w:r>
      <w:r w:rsidRPr="006A5645">
        <w:rPr>
          <w:color w:val="BFBFBF" w:themeColor="background1" w:themeShade="BF"/>
          <w:sz w:val="22"/>
          <w:szCs w:val="18"/>
        </w:rPr>
        <w:t> _______________________________________________________________________</w:t>
      </w:r>
      <w:r>
        <w:rPr>
          <w:color w:val="BFBFBF" w:themeColor="background1" w:themeShade="BF"/>
          <w:sz w:val="22"/>
          <w:szCs w:val="18"/>
        </w:rPr>
        <w:t>______________</w:t>
      </w:r>
    </w:p>
    <w:p w14:paraId="085069E2" w14:textId="77777777" w:rsidR="006A5645" w:rsidRPr="006A5645" w:rsidRDefault="006A5645" w:rsidP="006A5645">
      <w:pPr>
        <w:spacing w:line="360" w:lineRule="auto"/>
        <w:rPr>
          <w:color w:val="BFBFBF" w:themeColor="background1" w:themeShade="BF"/>
          <w:sz w:val="22"/>
          <w:szCs w:val="18"/>
        </w:rPr>
      </w:pPr>
      <w:r w:rsidRPr="006A5645">
        <w:rPr>
          <w:sz w:val="22"/>
          <w:szCs w:val="18"/>
        </w:rPr>
        <w:t xml:space="preserve">ADRESSE </w:t>
      </w:r>
      <w:r w:rsidRPr="006A5645">
        <w:rPr>
          <w:color w:val="BFBFBF" w:themeColor="background1" w:themeShade="BF"/>
          <w:sz w:val="22"/>
          <w:szCs w:val="18"/>
        </w:rPr>
        <w:t>__________________________________________________________________________</w:t>
      </w:r>
      <w:r>
        <w:rPr>
          <w:color w:val="BFBFBF" w:themeColor="background1" w:themeShade="BF"/>
          <w:sz w:val="22"/>
          <w:szCs w:val="18"/>
        </w:rPr>
        <w:t>_____________</w:t>
      </w:r>
    </w:p>
    <w:p w14:paraId="0FFAC1F8" w14:textId="77777777" w:rsidR="006A5645" w:rsidRPr="006A5645" w:rsidRDefault="006A5645" w:rsidP="006A5645">
      <w:pPr>
        <w:spacing w:line="360" w:lineRule="auto"/>
        <w:rPr>
          <w:color w:val="BFBFBF" w:themeColor="background1" w:themeShade="BF"/>
          <w:sz w:val="22"/>
          <w:szCs w:val="18"/>
        </w:rPr>
      </w:pPr>
      <w:r w:rsidRPr="006A5645">
        <w:rPr>
          <w:color w:val="BFBFBF" w:themeColor="background1" w:themeShade="BF"/>
          <w:sz w:val="22"/>
          <w:szCs w:val="18"/>
        </w:rPr>
        <w:t>__________________________________________________________________________________</w:t>
      </w:r>
      <w:r>
        <w:rPr>
          <w:color w:val="BFBFBF" w:themeColor="background1" w:themeShade="BF"/>
          <w:sz w:val="22"/>
          <w:szCs w:val="18"/>
        </w:rPr>
        <w:t>_____________</w:t>
      </w:r>
    </w:p>
    <w:p w14:paraId="21F009C8" w14:textId="77777777" w:rsidR="006A5645" w:rsidRPr="006A5645" w:rsidRDefault="006A5645" w:rsidP="006A5645">
      <w:pPr>
        <w:spacing w:line="360" w:lineRule="auto"/>
        <w:rPr>
          <w:sz w:val="22"/>
          <w:szCs w:val="18"/>
        </w:rPr>
      </w:pPr>
      <w:r w:rsidRPr="006A5645">
        <w:rPr>
          <w:sz w:val="22"/>
          <w:szCs w:val="18"/>
        </w:rPr>
        <w:t xml:space="preserve">CODE POSTAL </w:t>
      </w:r>
      <w:r w:rsidRPr="006A5645">
        <w:rPr>
          <w:color w:val="BFBFBF" w:themeColor="background1" w:themeShade="BF"/>
          <w:sz w:val="22"/>
          <w:szCs w:val="18"/>
        </w:rPr>
        <w:t>_____________________</w:t>
      </w:r>
      <w:r w:rsidRPr="006A5645">
        <w:rPr>
          <w:sz w:val="22"/>
          <w:szCs w:val="18"/>
        </w:rPr>
        <w:tab/>
        <w:t xml:space="preserve">VILLE </w:t>
      </w:r>
      <w:r w:rsidRPr="006A5645">
        <w:rPr>
          <w:color w:val="BFBFBF" w:themeColor="background1" w:themeShade="BF"/>
          <w:sz w:val="22"/>
          <w:szCs w:val="18"/>
        </w:rPr>
        <w:t>____________________________________________</w:t>
      </w:r>
    </w:p>
    <w:p w14:paraId="10B40A76" w14:textId="77777777" w:rsidR="006A5645" w:rsidRPr="006A5645" w:rsidRDefault="006A5645" w:rsidP="006A5645">
      <w:pPr>
        <w:spacing w:line="360" w:lineRule="auto"/>
        <w:rPr>
          <w:color w:val="BFBFBF" w:themeColor="background1" w:themeShade="BF"/>
          <w:sz w:val="22"/>
          <w:szCs w:val="18"/>
        </w:rPr>
      </w:pPr>
      <w:r w:rsidRPr="006A5645">
        <w:rPr>
          <w:sz w:val="22"/>
          <w:szCs w:val="18"/>
        </w:rPr>
        <w:t xml:space="preserve">Tél : </w:t>
      </w:r>
      <w:r w:rsidRPr="006A5645">
        <w:rPr>
          <w:color w:val="BFBFBF" w:themeColor="background1" w:themeShade="BF"/>
          <w:sz w:val="22"/>
          <w:szCs w:val="18"/>
        </w:rPr>
        <w:t xml:space="preserve">_____________________________ </w:t>
      </w:r>
      <w:r>
        <w:rPr>
          <w:color w:val="BFBFBF" w:themeColor="background1" w:themeShade="BF"/>
          <w:sz w:val="22"/>
          <w:szCs w:val="18"/>
        </w:rPr>
        <w:t xml:space="preserve">   </w:t>
      </w:r>
      <w:r w:rsidRPr="006A5645">
        <w:rPr>
          <w:sz w:val="22"/>
          <w:szCs w:val="18"/>
        </w:rPr>
        <w:t xml:space="preserve">E-mail : </w:t>
      </w:r>
      <w:r w:rsidRPr="006A5645">
        <w:rPr>
          <w:color w:val="BFBFBF" w:themeColor="background1" w:themeShade="BF"/>
          <w:sz w:val="22"/>
          <w:szCs w:val="18"/>
        </w:rPr>
        <w:t>__________________________________________</w:t>
      </w:r>
    </w:p>
    <w:p w14:paraId="66020B4F" w14:textId="77777777" w:rsidR="006A5645" w:rsidRPr="006A5645" w:rsidRDefault="006A5645" w:rsidP="006A5645">
      <w:pPr>
        <w:spacing w:line="360" w:lineRule="auto"/>
        <w:rPr>
          <w:sz w:val="22"/>
          <w:szCs w:val="18"/>
        </w:rPr>
      </w:pPr>
      <w:r w:rsidRPr="006A5645">
        <w:rPr>
          <w:sz w:val="22"/>
          <w:szCs w:val="18"/>
        </w:rPr>
        <w:t xml:space="preserve">N° SIRET : </w:t>
      </w:r>
      <w:r w:rsidRPr="006A5645">
        <w:rPr>
          <w:color w:val="BFBFBF" w:themeColor="background1" w:themeShade="BF"/>
          <w:sz w:val="22"/>
          <w:szCs w:val="18"/>
        </w:rPr>
        <w:t xml:space="preserve">_____________________________ </w:t>
      </w:r>
      <w:r>
        <w:rPr>
          <w:color w:val="BFBFBF" w:themeColor="background1" w:themeShade="BF"/>
          <w:sz w:val="22"/>
          <w:szCs w:val="18"/>
        </w:rPr>
        <w:t xml:space="preserve">  </w:t>
      </w:r>
      <w:r w:rsidRPr="006A5645">
        <w:rPr>
          <w:sz w:val="22"/>
          <w:szCs w:val="18"/>
        </w:rPr>
        <w:t xml:space="preserve">Code Naf : </w:t>
      </w:r>
      <w:r w:rsidRPr="006A5645">
        <w:rPr>
          <w:color w:val="BFBFBF" w:themeColor="background1" w:themeShade="BF"/>
          <w:sz w:val="22"/>
          <w:szCs w:val="18"/>
        </w:rPr>
        <w:t>__________________________________</w:t>
      </w:r>
    </w:p>
    <w:p w14:paraId="7778C99C" w14:textId="77777777" w:rsidR="006A5645" w:rsidRPr="006A5645" w:rsidRDefault="006A5645" w:rsidP="006A5645">
      <w:pPr>
        <w:spacing w:line="360" w:lineRule="auto"/>
        <w:rPr>
          <w:sz w:val="22"/>
          <w:szCs w:val="18"/>
        </w:rPr>
      </w:pPr>
      <w:r w:rsidRPr="006A5645">
        <w:rPr>
          <w:sz w:val="22"/>
          <w:szCs w:val="18"/>
        </w:rPr>
        <w:t xml:space="preserve">Personne responsable de la taxe : </w:t>
      </w:r>
      <w:r w:rsidRPr="006A5645">
        <w:rPr>
          <w:color w:val="BFBFBF" w:themeColor="background1" w:themeShade="BF"/>
          <w:sz w:val="22"/>
          <w:szCs w:val="18"/>
        </w:rPr>
        <w:t>_______________________________________________________</w:t>
      </w:r>
      <w:r>
        <w:rPr>
          <w:color w:val="BFBFBF" w:themeColor="background1" w:themeShade="BF"/>
          <w:sz w:val="22"/>
          <w:szCs w:val="18"/>
        </w:rPr>
        <w:t>_____________</w:t>
      </w:r>
    </w:p>
    <w:p w14:paraId="6FDB65CC" w14:textId="77777777" w:rsidR="006A5645" w:rsidRPr="006A5645" w:rsidRDefault="006A5645" w:rsidP="006A5645">
      <w:pPr>
        <w:rPr>
          <w:sz w:val="22"/>
          <w:szCs w:val="18"/>
        </w:rPr>
      </w:pPr>
    </w:p>
    <w:p w14:paraId="4EDD3453" w14:textId="77777777" w:rsidR="006A5645" w:rsidRPr="006A5645" w:rsidRDefault="006A5645" w:rsidP="006A5645">
      <w:pPr>
        <w:shd w:val="clear" w:color="auto" w:fill="E6E6E6"/>
        <w:rPr>
          <w:sz w:val="22"/>
          <w:szCs w:val="18"/>
        </w:rPr>
      </w:pPr>
      <w:r w:rsidRPr="006A5645">
        <w:rPr>
          <w:sz w:val="22"/>
          <w:szCs w:val="18"/>
        </w:rPr>
        <w:t xml:space="preserve">a choisi de verser sa taxe d’apprentissage 2021 à la </w:t>
      </w:r>
      <w:r w:rsidRPr="006A5645">
        <w:rPr>
          <w:b/>
          <w:sz w:val="22"/>
          <w:szCs w:val="18"/>
        </w:rPr>
        <w:t>Filière COMMERCE INTERNATIONAL de l’Institut National des Langues et Civilisations Orientales (INALCO)</w:t>
      </w:r>
      <w:r w:rsidRPr="006A5645">
        <w:rPr>
          <w:sz w:val="22"/>
          <w:szCs w:val="18"/>
        </w:rPr>
        <w:t>.</w:t>
      </w:r>
    </w:p>
    <w:p w14:paraId="172D3FAD" w14:textId="77777777" w:rsidR="006A5645" w:rsidRPr="006A5645" w:rsidRDefault="006A5645" w:rsidP="006A5645">
      <w:pPr>
        <w:rPr>
          <w:sz w:val="22"/>
          <w:szCs w:val="18"/>
        </w:rPr>
      </w:pPr>
    </w:p>
    <w:p w14:paraId="3DF09C6D" w14:textId="77777777" w:rsidR="006A5645" w:rsidRPr="006A5645" w:rsidRDefault="006A5645" w:rsidP="006A5645">
      <w:pPr>
        <w:rPr>
          <w:sz w:val="22"/>
          <w:szCs w:val="18"/>
        </w:rPr>
      </w:pPr>
      <w:r w:rsidRPr="006A5645">
        <w:rPr>
          <w:sz w:val="22"/>
          <w:szCs w:val="18"/>
        </w:rPr>
        <w:t xml:space="preserve">Montant : </w:t>
      </w:r>
      <w:r w:rsidRPr="006A5645">
        <w:rPr>
          <w:color w:val="BFBFBF" w:themeColor="background1" w:themeShade="BF"/>
          <w:sz w:val="22"/>
          <w:szCs w:val="18"/>
        </w:rPr>
        <w:t xml:space="preserve">_________________ </w:t>
      </w:r>
      <w:r w:rsidRPr="006A5645">
        <w:rPr>
          <w:sz w:val="22"/>
          <w:szCs w:val="18"/>
        </w:rPr>
        <w:t>euros</w:t>
      </w:r>
    </w:p>
    <w:p w14:paraId="52ADCD80" w14:textId="77777777" w:rsidR="006A5645" w:rsidRPr="006A5645" w:rsidRDefault="006A5645" w:rsidP="006A5645">
      <w:pPr>
        <w:rPr>
          <w:sz w:val="22"/>
          <w:szCs w:val="18"/>
        </w:rPr>
      </w:pPr>
    </w:p>
    <w:p w14:paraId="70B18169" w14:textId="77777777" w:rsidR="006A5645" w:rsidRPr="006A5645" w:rsidRDefault="006A5645" w:rsidP="006A5645">
      <w:pPr>
        <w:rPr>
          <w:i/>
          <w:sz w:val="22"/>
          <w:szCs w:val="18"/>
        </w:rPr>
      </w:pPr>
    </w:p>
    <w:p w14:paraId="64BE9825" w14:textId="6F76A5A3" w:rsidR="006A5645" w:rsidRPr="006A5645" w:rsidRDefault="006A5645" w:rsidP="006A5645">
      <w:pPr>
        <w:rPr>
          <w:i/>
          <w:sz w:val="22"/>
          <w:szCs w:val="18"/>
        </w:rPr>
      </w:pPr>
      <w:r w:rsidRPr="006A5645">
        <w:rPr>
          <w:i/>
          <w:sz w:val="22"/>
          <w:szCs w:val="18"/>
        </w:rPr>
        <w:t xml:space="preserve">Pour garantir que vos versements seront effectués conformément à votre choix, demandez à votre organisme </w:t>
      </w:r>
      <w:r w:rsidRPr="006A5645">
        <w:rPr>
          <w:i/>
          <w:sz w:val="22"/>
          <w:szCs w:val="18"/>
          <w:u w:val="single"/>
        </w:rPr>
        <w:t xml:space="preserve">d’affecter nominativement votre contribution </w:t>
      </w:r>
      <w:r w:rsidR="00FB5755">
        <w:rPr>
          <w:i/>
          <w:sz w:val="22"/>
          <w:szCs w:val="18"/>
          <w:u w:val="single"/>
        </w:rPr>
        <w:t>à la filière CI</w:t>
      </w:r>
      <w:r w:rsidRPr="006A5645">
        <w:rPr>
          <w:i/>
          <w:sz w:val="22"/>
          <w:szCs w:val="18"/>
          <w:u w:val="single"/>
        </w:rPr>
        <w:t>/INALCO/65 rue des Grands Moulins/CS21351/75214  Paris Cedex 13</w:t>
      </w:r>
      <w:r w:rsidRPr="006A5645">
        <w:rPr>
          <w:i/>
          <w:sz w:val="22"/>
          <w:szCs w:val="18"/>
        </w:rPr>
        <w:t>.</w:t>
      </w:r>
    </w:p>
    <w:p w14:paraId="7EDFBF25" w14:textId="77777777" w:rsidR="006A5645" w:rsidRPr="006A5645" w:rsidRDefault="006A5645" w:rsidP="006A5645">
      <w:pPr>
        <w:rPr>
          <w:i/>
          <w:sz w:val="22"/>
          <w:szCs w:val="18"/>
        </w:rPr>
      </w:pPr>
      <w:r w:rsidRPr="006A5645">
        <w:rPr>
          <w:i/>
          <w:sz w:val="22"/>
          <w:szCs w:val="18"/>
          <w:u w:val="single"/>
        </w:rPr>
        <w:t>N° UAI de l’établissement</w:t>
      </w:r>
      <w:r w:rsidRPr="006A5645">
        <w:rPr>
          <w:i/>
          <w:sz w:val="22"/>
          <w:szCs w:val="18"/>
        </w:rPr>
        <w:t xml:space="preserve"> : </w:t>
      </w:r>
      <w:r w:rsidRPr="006A5645">
        <w:rPr>
          <w:rStyle w:val="st"/>
          <w:i/>
          <w:sz w:val="22"/>
          <w:szCs w:val="18"/>
        </w:rPr>
        <w:t>0753488J</w:t>
      </w:r>
    </w:p>
    <w:p w14:paraId="68B4EA5F" w14:textId="77777777" w:rsidR="0015582D" w:rsidRDefault="00A90A2A"/>
    <w:p w14:paraId="7F902922" w14:textId="77777777" w:rsidR="006A5645" w:rsidRDefault="006A5645"/>
    <w:p w14:paraId="5886E966" w14:textId="77777777" w:rsidR="006A5645" w:rsidRDefault="006A5645">
      <w:bookmarkStart w:id="0" w:name="_GoBack"/>
      <w:bookmarkEnd w:id="0"/>
    </w:p>
    <w:sectPr w:rsidR="006A5645" w:rsidSect="006A564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42F8" w14:textId="77777777" w:rsidR="006A5645" w:rsidRDefault="006A5645" w:rsidP="006A5645">
      <w:pPr>
        <w:spacing w:line="240" w:lineRule="auto"/>
      </w:pPr>
      <w:r>
        <w:separator/>
      </w:r>
    </w:p>
  </w:endnote>
  <w:endnote w:type="continuationSeparator" w:id="0">
    <w:p w14:paraId="1E7A21A1" w14:textId="77777777" w:rsidR="006A5645" w:rsidRDefault="006A5645" w:rsidP="006A5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7F94" w14:textId="77777777" w:rsidR="006A5645" w:rsidRDefault="006A5645" w:rsidP="006A564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FC546AA" wp14:editId="4E34E6B0">
          <wp:simplePos x="0" y="0"/>
          <wp:positionH relativeFrom="page">
            <wp:align>right</wp:align>
          </wp:positionH>
          <wp:positionV relativeFrom="page">
            <wp:posOffset>9456420</wp:posOffset>
          </wp:positionV>
          <wp:extent cx="7560000" cy="10836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65 </w:t>
    </w:r>
    <w:r w:rsidRPr="002456D4">
      <w:t>rue des Grands Moulins</w:t>
    </w:r>
    <w:r>
      <w:tab/>
      <w:t>33 (0)1 81 70 11 41</w:t>
    </w:r>
  </w:p>
  <w:p w14:paraId="1D3F1DB8" w14:textId="77777777" w:rsidR="006A5645" w:rsidRDefault="006A5645" w:rsidP="006A5645">
    <w:pPr>
      <w:pStyle w:val="Pieddepage"/>
    </w:pPr>
    <w:r w:rsidRPr="006A5645">
      <w:t>F-75013 Paris</w:t>
    </w:r>
    <w:r w:rsidRPr="006A5645">
      <w:tab/>
      <w:t>www.inalco.fr</w:t>
    </w:r>
    <w:r w:rsidRPr="006A5645">
      <w:rPr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76C6" w14:textId="77777777" w:rsidR="006A5645" w:rsidRDefault="006A5645" w:rsidP="006A5645">
      <w:pPr>
        <w:spacing w:line="240" w:lineRule="auto"/>
      </w:pPr>
      <w:r>
        <w:separator/>
      </w:r>
    </w:p>
  </w:footnote>
  <w:footnote w:type="continuationSeparator" w:id="0">
    <w:p w14:paraId="1BC544DF" w14:textId="77777777" w:rsidR="006A5645" w:rsidRDefault="006A5645" w:rsidP="006A5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423A" w14:textId="77777777" w:rsidR="006A5645" w:rsidRDefault="006A564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C2D45C0" wp14:editId="1FD9C0C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287" cy="288359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tete-Gard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87" cy="288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5"/>
    <w:rsid w:val="003A785F"/>
    <w:rsid w:val="00607E8D"/>
    <w:rsid w:val="006A5645"/>
    <w:rsid w:val="007039B2"/>
    <w:rsid w:val="00A90A2A"/>
    <w:rsid w:val="00F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5275"/>
  <w15:chartTrackingRefBased/>
  <w15:docId w15:val="{F6D3CE41-D314-47C4-A466-6D6F467B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4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45"/>
    <w:pPr>
      <w:spacing w:after="0" w:line="230" w:lineRule="atLeast"/>
      <w:jc w:val="both"/>
    </w:pPr>
    <w:rPr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A5645"/>
    <w:pPr>
      <w:spacing w:after="0" w:line="240" w:lineRule="auto"/>
    </w:pPr>
    <w:rPr>
      <w:sz w:val="17"/>
      <w:szCs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74"/>
    <w:unhideWhenUsed/>
    <w:rsid w:val="006A5645"/>
    <w:rPr>
      <w:color w:val="5B9BD5" w:themeColor="accent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A56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56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5645"/>
    <w:rPr>
      <w:sz w:val="20"/>
      <w:szCs w:val="20"/>
    </w:rPr>
  </w:style>
  <w:style w:type="character" w:customStyle="1" w:styleId="st">
    <w:name w:val="st"/>
    <w:basedOn w:val="Policepardfaut"/>
    <w:rsid w:val="006A564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6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64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A564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645"/>
    <w:rPr>
      <w:sz w:val="17"/>
      <w:szCs w:val="17"/>
    </w:rPr>
  </w:style>
  <w:style w:type="paragraph" w:styleId="Pieddepage">
    <w:name w:val="footer"/>
    <w:basedOn w:val="Normal"/>
    <w:link w:val="PieddepageCar"/>
    <w:uiPriority w:val="81"/>
    <w:unhideWhenUsed/>
    <w:rsid w:val="006A564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81"/>
    <w:rsid w:val="006A5645"/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6A5645"/>
    <w:rPr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nalco.fr/filiere/commerce-internatio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battini@inalco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MOCIK</dc:creator>
  <cp:keywords/>
  <dc:description/>
  <cp:lastModifiedBy>Erika MOCIK</cp:lastModifiedBy>
  <cp:revision>4</cp:revision>
  <dcterms:created xsi:type="dcterms:W3CDTF">2020-10-29T13:42:00Z</dcterms:created>
  <dcterms:modified xsi:type="dcterms:W3CDTF">2020-11-19T08:02:00Z</dcterms:modified>
</cp:coreProperties>
</file>