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A4" w:rsidRDefault="00237C4D">
      <w:pPr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65.7pt;height:32.3pt;mso-left-percent:-10001;mso-top-percent:-10001;mso-position-horizontal:absolute;mso-position-horizontal-relative:char;mso-position-vertical:absolute;mso-position-vertical-relative:line;mso-left-percent:-10001;mso-top-percent:-10001" fillcolor="yellow" strokeweight=".16936mm">
            <v:textbox inset="0,0,0,0">
              <w:txbxContent>
                <w:p w:rsidR="001562A4" w:rsidRDefault="00237C4D">
                  <w:pPr>
                    <w:spacing w:line="265" w:lineRule="exact"/>
                    <w:ind w:left="2277" w:right="2301"/>
                    <w:jc w:val="center"/>
                    <w:rPr>
                      <w:rFonts w:ascii="Berlin Sans FB" w:hAnsi="Berlin Sans FB"/>
                      <w:b/>
                      <w:sz w:val="24"/>
                    </w:rPr>
                  </w:pPr>
                  <w:r>
                    <w:rPr>
                      <w:rFonts w:ascii="Berlin Sans FB" w:hAnsi="Berlin Sans FB"/>
                      <w:b/>
                      <w:sz w:val="24"/>
                    </w:rPr>
                    <w:t>DEPARTEMENT HEBREU - Fiche d’inscription pédagogique</w:t>
                  </w:r>
                </w:p>
                <w:p w:rsidR="001562A4" w:rsidRDefault="00237C4D">
                  <w:pPr>
                    <w:spacing w:before="27"/>
                    <w:ind w:left="2261" w:right="2301"/>
                    <w:jc w:val="center"/>
                    <w:rPr>
                      <w:rFonts w:ascii="Berlin Sans FB"/>
                      <w:b/>
                      <w:sz w:val="24"/>
                    </w:rPr>
                  </w:pPr>
                  <w:r>
                    <w:rPr>
                      <w:rFonts w:ascii="Berlin Sans FB"/>
                      <w:b/>
                      <w:sz w:val="24"/>
                    </w:rPr>
                    <w:t>LICENCE 3 PARCOURS HEBREU -</w:t>
                  </w:r>
                  <w:r>
                    <w:rPr>
                      <w:rFonts w:ascii="Berlin Sans FB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Berlin Sans FB"/>
                      <w:b/>
                      <w:sz w:val="24"/>
                    </w:rPr>
                    <w:t>2018-2019</w:t>
                  </w:r>
                </w:p>
              </w:txbxContent>
            </v:textbox>
            <w10:anchorlock/>
          </v:shape>
        </w:pict>
      </w:r>
    </w:p>
    <w:p w:rsidR="001562A4" w:rsidRDefault="001562A4">
      <w:pPr>
        <w:spacing w:before="4"/>
        <w:rPr>
          <w:sz w:val="8"/>
        </w:rPr>
      </w:pPr>
    </w:p>
    <w:p w:rsidR="001562A4" w:rsidRDefault="00237C4D">
      <w:pPr>
        <w:pStyle w:val="Corpsdetexte"/>
        <w:spacing w:before="100"/>
      </w:pPr>
      <w:r>
        <w:t>N° ETUDIANT : …………………………………</w:t>
      </w:r>
    </w:p>
    <w:p w:rsidR="001562A4" w:rsidRDefault="00237C4D">
      <w:pPr>
        <w:pStyle w:val="Corpsdetexte"/>
        <w:tabs>
          <w:tab w:val="left" w:pos="5036"/>
        </w:tabs>
        <w:spacing w:before="133"/>
      </w:pPr>
      <w:r>
        <w:t>NOM</w:t>
      </w:r>
      <w:r>
        <w:rPr>
          <w:spacing w:val="-17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……………………………………………….</w:t>
      </w:r>
      <w:r>
        <w:tab/>
        <w:t>Prénom :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562A4" w:rsidRDefault="00237C4D">
      <w:pPr>
        <w:pStyle w:val="Corpsdetexte"/>
        <w:spacing w:before="132"/>
      </w:pPr>
      <w:r>
        <w:t>E-MAIL : ………………………………………</w:t>
      </w:r>
      <w:proofErr w:type="gramStart"/>
      <w:r>
        <w:t>…….</w:t>
      </w:r>
      <w:proofErr w:type="gramEnd"/>
      <w:r>
        <w:t>.</w:t>
      </w:r>
    </w:p>
    <w:p w:rsidR="001562A4" w:rsidRDefault="00237C4D">
      <w:pPr>
        <w:pStyle w:val="Corpsdetexte"/>
        <w:tabs>
          <w:tab w:val="left" w:pos="4040"/>
        </w:tabs>
        <w:spacing w:before="126"/>
      </w:pPr>
      <w:r>
        <w:t xml:space="preserve">Redoublant(e) 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81"/>
        </w:rPr>
        <w:t xml:space="preserve"> </w:t>
      </w:r>
      <w:r>
        <w:t xml:space="preserve">oui -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1"/>
        </w:rPr>
        <w:t xml:space="preserve"> </w:t>
      </w:r>
      <w:r>
        <w:t>non</w:t>
      </w:r>
      <w:r>
        <w:tab/>
        <w:t>L2</w:t>
      </w:r>
      <w:r>
        <w:rPr>
          <w:spacing w:val="-6"/>
        </w:rPr>
        <w:t xml:space="preserve"> </w:t>
      </w:r>
      <w:r>
        <w:t>validée</w:t>
      </w:r>
      <w:r>
        <w:rPr>
          <w:spacing w:val="-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1"/>
        </w:rPr>
        <w:t xml:space="preserve"> </w:t>
      </w:r>
      <w:r>
        <w:t>oui</w:t>
      </w:r>
      <w:r>
        <w:rPr>
          <w:spacing w:val="-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- Dette</w:t>
      </w:r>
      <w:r>
        <w:rPr>
          <w:spacing w:val="-7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:rsidR="001562A4" w:rsidRDefault="001562A4">
      <w:pPr>
        <w:pStyle w:val="Corpsdetexte"/>
        <w:spacing w:before="2"/>
        <w:ind w:left="0"/>
        <w:rPr>
          <w:sz w:val="25"/>
        </w:rPr>
      </w:pPr>
    </w:p>
    <w:p w:rsidR="001562A4" w:rsidRDefault="00237C4D">
      <w:pPr>
        <w:pStyle w:val="Corpsdetexte"/>
        <w:ind w:left="4037" w:right="4150"/>
        <w:jc w:val="center"/>
      </w:pPr>
      <w:proofErr w:type="gramStart"/>
      <w:r>
        <w:rPr>
          <w:rFonts w:ascii="Wingdings 2" w:hAnsi="Wingdings 2"/>
        </w:rPr>
        <w:t></w:t>
      </w:r>
      <w:r>
        <w:rPr>
          <w:rFonts w:ascii="Times New Roman" w:hAnsi="Times New Roman"/>
        </w:rPr>
        <w:t xml:space="preserve">  </w:t>
      </w:r>
      <w:r>
        <w:t>INSCRIPTION</w:t>
      </w:r>
      <w:proofErr w:type="gramEnd"/>
      <w:r>
        <w:t xml:space="preserve"> en PRESENTIEL</w:t>
      </w:r>
    </w:p>
    <w:p w:rsidR="001562A4" w:rsidRDefault="001562A4">
      <w:pPr>
        <w:pStyle w:val="Corpsdetexte"/>
        <w:spacing w:before="2" w:after="1"/>
        <w:ind w:left="0"/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5343"/>
      </w:tblGrid>
      <w:tr w:rsidR="001562A4">
        <w:trPr>
          <w:trHeight w:val="395"/>
        </w:trPr>
        <w:tc>
          <w:tcPr>
            <w:tcW w:w="5343" w:type="dxa"/>
            <w:shd w:val="clear" w:color="auto" w:fill="2E849B"/>
          </w:tcPr>
          <w:p w:rsidR="001562A4" w:rsidRDefault="00237C4D">
            <w:pPr>
              <w:pStyle w:val="TableParagraph"/>
              <w:spacing w:line="371" w:lineRule="exact"/>
              <w:ind w:left="1747"/>
              <w:rPr>
                <w:rFonts w:ascii="Berlin Sans FB"/>
                <w:sz w:val="36"/>
              </w:rPr>
            </w:pPr>
            <w:r>
              <w:rPr>
                <w:rFonts w:ascii="Berlin Sans FB"/>
                <w:color w:val="FFFFFF"/>
                <w:sz w:val="36"/>
              </w:rPr>
              <w:t>SEMESTRE 5</w:t>
            </w:r>
          </w:p>
        </w:tc>
        <w:tc>
          <w:tcPr>
            <w:tcW w:w="5343" w:type="dxa"/>
            <w:shd w:val="clear" w:color="auto" w:fill="2E849B"/>
          </w:tcPr>
          <w:p w:rsidR="001562A4" w:rsidRDefault="00237C4D">
            <w:pPr>
              <w:pStyle w:val="TableParagraph"/>
              <w:spacing w:line="371" w:lineRule="exact"/>
              <w:ind w:left="1740"/>
              <w:rPr>
                <w:rFonts w:ascii="Berlin Sans FB"/>
                <w:sz w:val="36"/>
              </w:rPr>
            </w:pPr>
            <w:r>
              <w:rPr>
                <w:rFonts w:ascii="Berlin Sans FB"/>
                <w:color w:val="FFFFFF"/>
                <w:sz w:val="36"/>
              </w:rPr>
              <w:t>SEMESTRE 6</w:t>
            </w:r>
          </w:p>
        </w:tc>
      </w:tr>
      <w:tr w:rsidR="001562A4">
        <w:trPr>
          <w:trHeight w:val="789"/>
        </w:trPr>
        <w:tc>
          <w:tcPr>
            <w:tcW w:w="5343" w:type="dxa"/>
          </w:tcPr>
          <w:p w:rsidR="001562A4" w:rsidRDefault="00237C4D">
            <w:pPr>
              <w:pStyle w:val="TableParagraph"/>
              <w:spacing w:line="257" w:lineRule="exact"/>
              <w:ind w:left="117"/>
              <w:rPr>
                <w:rFonts w:ascii="Berlin Sans FB"/>
                <w:sz w:val="24"/>
              </w:rPr>
            </w:pPr>
            <w:r>
              <w:rPr>
                <w:rFonts w:ascii="Berlin Sans FB"/>
                <w:sz w:val="24"/>
              </w:rPr>
              <w:t>ENSEIGNEMENT FONDAMENTAUX</w:t>
            </w:r>
          </w:p>
          <w:p w:rsidR="001562A4" w:rsidRDefault="00237C4D">
            <w:pPr>
              <w:pStyle w:val="TableParagraph"/>
              <w:ind w:left="117"/>
              <w:rPr>
                <w:rFonts w:ascii="Berlin Sans FB"/>
                <w:sz w:val="24"/>
              </w:rPr>
            </w:pPr>
            <w:r>
              <w:rPr>
                <w:rFonts w:ascii="Berlin Sans FB"/>
                <w:sz w:val="24"/>
              </w:rPr>
              <w:t>Langue et Civilisation</w:t>
            </w:r>
          </w:p>
        </w:tc>
        <w:tc>
          <w:tcPr>
            <w:tcW w:w="5343" w:type="dxa"/>
          </w:tcPr>
          <w:p w:rsidR="001562A4" w:rsidRDefault="00237C4D">
            <w:pPr>
              <w:pStyle w:val="TableParagraph"/>
              <w:spacing w:line="257" w:lineRule="exact"/>
              <w:rPr>
                <w:rFonts w:ascii="Berlin Sans FB"/>
                <w:sz w:val="24"/>
              </w:rPr>
            </w:pPr>
            <w:r>
              <w:rPr>
                <w:rFonts w:ascii="Berlin Sans FB"/>
                <w:sz w:val="24"/>
              </w:rPr>
              <w:t>ENSEIGNEMENT FONDAMENTAUX</w:t>
            </w:r>
          </w:p>
          <w:p w:rsidR="001562A4" w:rsidRDefault="00237C4D">
            <w:pPr>
              <w:pStyle w:val="TableParagraph"/>
              <w:rPr>
                <w:rFonts w:ascii="Berlin Sans FB"/>
                <w:sz w:val="24"/>
              </w:rPr>
            </w:pPr>
            <w:r>
              <w:rPr>
                <w:rFonts w:ascii="Berlin Sans FB"/>
                <w:sz w:val="24"/>
              </w:rPr>
              <w:t>Langue et Civilisation</w:t>
            </w:r>
          </w:p>
        </w:tc>
      </w:tr>
      <w:tr w:rsidR="001562A4">
        <w:trPr>
          <w:trHeight w:val="7518"/>
        </w:trPr>
        <w:tc>
          <w:tcPr>
            <w:tcW w:w="5343" w:type="dxa"/>
          </w:tcPr>
          <w:p w:rsidR="001562A4" w:rsidRDefault="00237C4D">
            <w:pPr>
              <w:pStyle w:val="TableParagraph"/>
              <w:ind w:left="117" w:right="321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UE APPROFONDISSEMENT ou AREAL 12 ECTS à CHOIX</w:t>
            </w:r>
          </w:p>
          <w:p w:rsidR="001562A4" w:rsidRDefault="00237C4D">
            <w:pPr>
              <w:pStyle w:val="TableParagraph"/>
              <w:spacing w:before="197"/>
              <w:ind w:left="117"/>
              <w:rPr>
                <w:rFonts w:ascii="Berlin Sans FB"/>
                <w:b/>
                <w:sz w:val="24"/>
              </w:rPr>
            </w:pPr>
            <w:r>
              <w:rPr>
                <w:rFonts w:ascii="Berlin Sans FB"/>
                <w:b/>
                <w:color w:val="FF0000"/>
                <w:sz w:val="24"/>
                <w:u w:val="single" w:color="FF0000"/>
              </w:rPr>
              <w:t>(Cours de L2 non suivis en L2)</w:t>
            </w:r>
          </w:p>
          <w:p w:rsidR="001562A4" w:rsidRDefault="00237C4D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before="69" w:line="204" w:lineRule="auto"/>
              <w:ind w:right="512" w:firstLine="314"/>
            </w:pPr>
            <w:r>
              <w:rPr>
                <w:w w:val="115"/>
              </w:rPr>
              <w:t>HEB2A20</w:t>
            </w:r>
            <w:r>
              <w:rPr>
                <w:spacing w:val="-33"/>
                <w:w w:val="115"/>
              </w:rPr>
              <w:t xml:space="preserve"> </w:t>
            </w:r>
            <w:r>
              <w:rPr>
                <w:w w:val="115"/>
              </w:rPr>
              <w:t>Introduction</w:t>
            </w:r>
            <w:r>
              <w:rPr>
                <w:spacing w:val="-26"/>
                <w:w w:val="115"/>
              </w:rPr>
              <w:t xml:space="preserve"> </w:t>
            </w:r>
            <w:r>
              <w:rPr>
                <w:w w:val="115"/>
              </w:rPr>
              <w:t>à</w:t>
            </w:r>
            <w:r>
              <w:rPr>
                <w:spacing w:val="-26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-31"/>
                <w:w w:val="115"/>
              </w:rPr>
              <w:t xml:space="preserve"> </w:t>
            </w:r>
            <w:r>
              <w:rPr>
                <w:w w:val="115"/>
              </w:rPr>
              <w:t>pensée</w:t>
            </w:r>
            <w:r>
              <w:rPr>
                <w:spacing w:val="-25"/>
                <w:w w:val="115"/>
              </w:rPr>
              <w:t xml:space="preserve"> </w:t>
            </w:r>
            <w:r>
              <w:rPr>
                <w:w w:val="115"/>
              </w:rPr>
              <w:t>juive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w w:val="115"/>
              </w:rPr>
              <w:t>– Thèmes</w:t>
            </w:r>
          </w:p>
          <w:p w:rsidR="001562A4" w:rsidRDefault="00237C4D">
            <w:pPr>
              <w:pStyle w:val="TableParagraph"/>
              <w:numPr>
                <w:ilvl w:val="0"/>
                <w:numId w:val="4"/>
              </w:numPr>
              <w:tabs>
                <w:tab w:val="left" w:pos="666"/>
              </w:tabs>
              <w:spacing w:before="4" w:line="206" w:lineRule="auto"/>
              <w:ind w:left="122" w:right="510" w:firstLine="314"/>
            </w:pPr>
            <w:r>
              <w:rPr>
                <w:w w:val="115"/>
              </w:rPr>
              <w:t>HEB2A21</w:t>
            </w:r>
            <w:r>
              <w:rPr>
                <w:spacing w:val="-33"/>
                <w:w w:val="115"/>
              </w:rPr>
              <w:t xml:space="preserve"> </w:t>
            </w:r>
            <w:r>
              <w:rPr>
                <w:w w:val="115"/>
              </w:rPr>
              <w:t>Introduction</w:t>
            </w:r>
            <w:r>
              <w:rPr>
                <w:spacing w:val="-26"/>
                <w:w w:val="115"/>
              </w:rPr>
              <w:t xml:space="preserve"> </w:t>
            </w:r>
            <w:r>
              <w:rPr>
                <w:w w:val="115"/>
              </w:rPr>
              <w:t>à</w:t>
            </w:r>
            <w:r>
              <w:rPr>
                <w:spacing w:val="-28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-32"/>
                <w:w w:val="115"/>
              </w:rPr>
              <w:t xml:space="preserve"> </w:t>
            </w:r>
            <w:r>
              <w:rPr>
                <w:w w:val="115"/>
              </w:rPr>
              <w:t>pensée</w:t>
            </w:r>
            <w:r>
              <w:rPr>
                <w:spacing w:val="-24"/>
                <w:w w:val="115"/>
              </w:rPr>
              <w:t xml:space="preserve"> </w:t>
            </w:r>
            <w:r>
              <w:rPr>
                <w:w w:val="115"/>
              </w:rPr>
              <w:t>juive</w:t>
            </w:r>
            <w:r>
              <w:rPr>
                <w:spacing w:val="-25"/>
                <w:w w:val="115"/>
              </w:rPr>
              <w:t xml:space="preserve"> </w:t>
            </w:r>
            <w:r>
              <w:rPr>
                <w:w w:val="115"/>
              </w:rPr>
              <w:t>– Étude de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textes</w:t>
            </w:r>
          </w:p>
          <w:p w:rsidR="001562A4" w:rsidRDefault="00237C4D">
            <w:pPr>
              <w:pStyle w:val="TableParagraph"/>
              <w:numPr>
                <w:ilvl w:val="0"/>
                <w:numId w:val="4"/>
              </w:numPr>
              <w:tabs>
                <w:tab w:val="left" w:pos="666"/>
              </w:tabs>
              <w:spacing w:line="206" w:lineRule="auto"/>
              <w:ind w:left="122" w:right="1307" w:firstLine="314"/>
            </w:pPr>
            <w:r>
              <w:rPr>
                <w:w w:val="115"/>
              </w:rPr>
              <w:t>HEB2A28</w:t>
            </w:r>
            <w:r>
              <w:rPr>
                <w:spacing w:val="-32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-33"/>
                <w:w w:val="115"/>
              </w:rPr>
              <w:t xml:space="preserve"> </w:t>
            </w:r>
            <w:r>
              <w:rPr>
                <w:w w:val="115"/>
              </w:rPr>
              <w:t>poésie</w:t>
            </w:r>
            <w:r>
              <w:rPr>
                <w:spacing w:val="-26"/>
                <w:w w:val="115"/>
              </w:rPr>
              <w:t xml:space="preserve"> </w:t>
            </w:r>
            <w:r>
              <w:rPr>
                <w:w w:val="115"/>
              </w:rPr>
              <w:t>hébraïque</w:t>
            </w:r>
            <w:r>
              <w:rPr>
                <w:spacing w:val="-30"/>
                <w:w w:val="115"/>
              </w:rPr>
              <w:t xml:space="preserve"> </w:t>
            </w:r>
            <w:r>
              <w:rPr>
                <w:w w:val="115"/>
              </w:rPr>
              <w:t>en Espagne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(3)</w:t>
            </w:r>
          </w:p>
          <w:p w:rsidR="001562A4" w:rsidRDefault="00237C4D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10" w:lineRule="exact"/>
              <w:ind w:left="657" w:hanging="226"/>
            </w:pPr>
            <w:r>
              <w:rPr>
                <w:w w:val="115"/>
              </w:rPr>
              <w:t>HEB2A24 Littérature rabbinique</w:t>
            </w:r>
          </w:p>
          <w:p w:rsidR="001562A4" w:rsidRDefault="00237C4D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line="207" w:lineRule="exact"/>
              <w:ind w:left="662" w:hanging="226"/>
            </w:pPr>
            <w:r>
              <w:rPr>
                <w:w w:val="115"/>
              </w:rPr>
              <w:t>JAR2A01 Judéo Arabe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Niveau</w:t>
            </w:r>
          </w:p>
          <w:p w:rsidR="001562A4" w:rsidRDefault="00237C4D" w:rsidP="00390402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18" w:lineRule="exact"/>
              <w:ind w:left="657" w:hanging="226"/>
            </w:pPr>
            <w:r>
              <w:rPr>
                <w:w w:val="115"/>
              </w:rPr>
              <w:t>JES2A01 Judéo Espagnol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Niveau</w:t>
            </w:r>
            <w:r w:rsidR="00390402">
              <w:t xml:space="preserve"> </w:t>
            </w:r>
            <w:r w:rsidRPr="00390402">
              <w:rPr>
                <w:w w:val="111"/>
              </w:rPr>
              <w:t>1</w:t>
            </w:r>
          </w:p>
          <w:p w:rsidR="001562A4" w:rsidRDefault="00390402">
            <w:pPr>
              <w:pStyle w:val="TableParagraph"/>
              <w:numPr>
                <w:ilvl w:val="0"/>
                <w:numId w:val="4"/>
              </w:numPr>
              <w:tabs>
                <w:tab w:val="left" w:pos="658"/>
              </w:tabs>
              <w:spacing w:line="243" w:lineRule="exact"/>
              <w:ind w:left="657" w:hanging="226"/>
            </w:pPr>
            <w:r>
              <w:rPr>
                <w:w w:val="115"/>
              </w:rPr>
              <w:t>YID2A</w:t>
            </w:r>
            <w:bookmarkStart w:id="0" w:name="_GoBack"/>
            <w:bookmarkEnd w:id="0"/>
            <w:r>
              <w:rPr>
                <w:w w:val="115"/>
              </w:rPr>
              <w:t>01</w:t>
            </w:r>
            <w:r w:rsidR="00237C4D">
              <w:rPr>
                <w:w w:val="115"/>
              </w:rPr>
              <w:t>Yiddish Niveau</w:t>
            </w:r>
            <w:r w:rsidR="00237C4D">
              <w:rPr>
                <w:spacing w:val="4"/>
                <w:w w:val="115"/>
              </w:rPr>
              <w:t xml:space="preserve"> </w:t>
            </w:r>
            <w:r w:rsidR="00237C4D">
              <w:rPr>
                <w:w w:val="115"/>
              </w:rPr>
              <w:t>1</w:t>
            </w:r>
          </w:p>
          <w:p w:rsidR="001562A4" w:rsidRDefault="001562A4">
            <w:pPr>
              <w:pStyle w:val="TableParagraph"/>
              <w:ind w:left="0"/>
              <w:rPr>
                <w:rFonts w:ascii="Berlin Sans FB"/>
                <w:sz w:val="24"/>
              </w:rPr>
            </w:pPr>
          </w:p>
          <w:p w:rsidR="001562A4" w:rsidRDefault="001562A4">
            <w:pPr>
              <w:pStyle w:val="TableParagraph"/>
              <w:ind w:left="0"/>
              <w:rPr>
                <w:rFonts w:ascii="Berlin Sans FB"/>
                <w:sz w:val="24"/>
              </w:rPr>
            </w:pPr>
          </w:p>
          <w:p w:rsidR="001562A4" w:rsidRDefault="00237C4D">
            <w:pPr>
              <w:pStyle w:val="TableParagraph"/>
              <w:spacing w:before="155"/>
              <w:ind w:left="117"/>
              <w:rPr>
                <w:rFonts w:ascii="Berlin Sans FB"/>
                <w:b/>
              </w:rPr>
            </w:pPr>
            <w:r>
              <w:rPr>
                <w:rFonts w:ascii="Berlin Sans FB"/>
              </w:rPr>
              <w:t>(</w:t>
            </w:r>
            <w:r>
              <w:rPr>
                <w:rFonts w:ascii="Berlin Sans FB"/>
                <w:b/>
                <w:color w:val="FF0000"/>
              </w:rPr>
              <w:t>Cours de L3)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22" w:line="300" w:lineRule="exact"/>
            </w:pPr>
            <w:r>
              <w:t>HEB3A26 Histoire du droit hébraïque</w:t>
            </w:r>
            <w:r>
              <w:rPr>
                <w:spacing w:val="-14"/>
              </w:rPr>
              <w:t xml:space="preserve"> </w:t>
            </w:r>
            <w:r>
              <w:t>(3)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92" w:lineRule="exact"/>
            </w:pPr>
            <w:r>
              <w:t>HEB3A55 Histoire d’Israël</w:t>
            </w:r>
            <w:r>
              <w:rPr>
                <w:spacing w:val="-8"/>
              </w:rPr>
              <w:t xml:space="preserve"> </w:t>
            </w:r>
            <w:r>
              <w:t>(6)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93" w:lineRule="exact"/>
            </w:pPr>
            <w:r>
              <w:t>HEB3A56 Sociétés et institutions d’Etat</w:t>
            </w:r>
            <w:r>
              <w:rPr>
                <w:spacing w:val="-19"/>
              </w:rPr>
              <w:t xml:space="preserve"> </w:t>
            </w:r>
            <w:r>
              <w:t>d’Israël.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94" w:lineRule="exact"/>
            </w:pPr>
            <w:r>
              <w:t>HEB3A60 Mouvements migratoires en</w:t>
            </w:r>
            <w:r>
              <w:rPr>
                <w:spacing w:val="-13"/>
              </w:rPr>
              <w:t xml:space="preserve"> </w:t>
            </w:r>
            <w:r>
              <w:t>Israël.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93" w:lineRule="exact"/>
            </w:pPr>
            <w:r>
              <w:t>JAR3A02 Judéo Arabe Niveau</w:t>
            </w:r>
            <w:r>
              <w:rPr>
                <w:spacing w:val="-11"/>
              </w:rPr>
              <w:t xml:space="preserve"> </w:t>
            </w:r>
            <w:r>
              <w:t>3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96" w:lineRule="exact"/>
            </w:pPr>
            <w:r>
              <w:t>JES3A02 Judéo Espagnol Niveau</w:t>
            </w:r>
            <w:r>
              <w:rPr>
                <w:spacing w:val="-16"/>
              </w:rPr>
              <w:t xml:space="preserve"> </w:t>
            </w:r>
            <w:r>
              <w:t>3</w:t>
            </w:r>
          </w:p>
          <w:p w:rsidR="001562A4" w:rsidRDefault="00237C4D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304" w:lineRule="exact"/>
            </w:pPr>
            <w:r>
              <w:t>YID3A02 Yiddish niveau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5343" w:type="dxa"/>
          </w:tcPr>
          <w:p w:rsidR="001562A4" w:rsidRDefault="00237C4D">
            <w:pPr>
              <w:pStyle w:val="TableParagraph"/>
              <w:ind w:right="323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UE APPROFONDISSEMENT ou AREAL 12 ECTS à CHOIX</w:t>
            </w:r>
          </w:p>
          <w:p w:rsidR="001562A4" w:rsidRDefault="00237C4D">
            <w:pPr>
              <w:pStyle w:val="TableParagraph"/>
              <w:spacing w:before="197"/>
              <w:rPr>
                <w:rFonts w:ascii="Berlin Sans FB"/>
                <w:b/>
                <w:sz w:val="24"/>
              </w:rPr>
            </w:pPr>
            <w:r>
              <w:rPr>
                <w:rFonts w:ascii="Berlin Sans FB"/>
                <w:b/>
                <w:color w:val="FF0000"/>
                <w:sz w:val="24"/>
                <w:u w:val="single" w:color="FF0000"/>
              </w:rPr>
              <w:t>(Cours de L2 non suivis en L2)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</w:tabs>
              <w:spacing w:before="23"/>
              <w:ind w:firstLine="334"/>
            </w:pPr>
            <w:r>
              <w:t>HEB2B20A Grammaire de l’hébreu</w:t>
            </w:r>
            <w:r>
              <w:rPr>
                <w:spacing w:val="-10"/>
              </w:rPr>
              <w:t xml:space="preserve"> </w:t>
            </w:r>
            <w:r>
              <w:t>biblique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141"/>
              <w:ind w:left="643" w:hanging="196"/>
            </w:pPr>
            <w:r>
              <w:t>HEB2B20B Syntaxe de l’hébreu</w:t>
            </w:r>
            <w:r>
              <w:rPr>
                <w:spacing w:val="-10"/>
              </w:rPr>
              <w:t xml:space="preserve"> </w:t>
            </w:r>
            <w:r>
              <w:t>biblique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4"/>
              <w:ind w:left="643" w:hanging="196"/>
            </w:pPr>
            <w:r>
              <w:t>HEB2B31Lecture et analyse des Textes bibliques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  <w:p w:rsidR="001562A4" w:rsidRDefault="00390402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4"/>
              <w:ind w:left="643" w:hanging="196"/>
            </w:pPr>
            <w:r>
              <w:t>H</w:t>
            </w:r>
            <w:r w:rsidR="00237C4D">
              <w:t>EB2B32 Lecture et analyse des textes biblique</w:t>
            </w:r>
            <w:r w:rsidR="00237C4D">
              <w:rPr>
                <w:spacing w:val="-13"/>
              </w:rPr>
              <w:t xml:space="preserve"> </w:t>
            </w:r>
            <w:r w:rsidR="00237C4D">
              <w:t>2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1" w:line="252" w:lineRule="exact"/>
              <w:ind w:left="643" w:hanging="196"/>
            </w:pPr>
            <w:r>
              <w:t>HEB2B33</w:t>
            </w:r>
            <w:r w:rsidR="00390402">
              <w:t xml:space="preserve"> </w:t>
            </w:r>
            <w:r>
              <w:t>Linguistique appliquée à</w:t>
            </w:r>
            <w:r>
              <w:rPr>
                <w:spacing w:val="-7"/>
              </w:rPr>
              <w:t xml:space="preserve"> </w:t>
            </w:r>
            <w:r>
              <w:t>l’hébreu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ind w:right="320" w:firstLine="332"/>
            </w:pPr>
            <w:r>
              <w:t>HEB2B27</w:t>
            </w:r>
            <w:r w:rsidR="00390402">
              <w:t xml:space="preserve"> </w:t>
            </w:r>
            <w:r>
              <w:t>Etude de textes fondamentaux du</w:t>
            </w:r>
            <w:r>
              <w:rPr>
                <w:spacing w:val="-18"/>
              </w:rPr>
              <w:t xml:space="preserve"> </w:t>
            </w:r>
            <w:r>
              <w:t>droit hébraïque</w:t>
            </w:r>
          </w:p>
          <w:p w:rsidR="001562A4" w:rsidRDefault="00390402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5"/>
              <w:ind w:left="643" w:hanging="196"/>
            </w:pPr>
            <w:r>
              <w:t xml:space="preserve">YID2B02 </w:t>
            </w:r>
            <w:r w:rsidR="00237C4D">
              <w:t>Yiddish, niveau</w:t>
            </w:r>
            <w:r w:rsidR="00237C4D">
              <w:rPr>
                <w:spacing w:val="-5"/>
              </w:rPr>
              <w:t xml:space="preserve"> </w:t>
            </w:r>
            <w:r w:rsidR="00237C4D">
              <w:t>2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before="1" w:line="252" w:lineRule="exact"/>
              <w:ind w:left="643" w:hanging="196"/>
            </w:pPr>
            <w:r>
              <w:t>JAR2B02 Judéo arabe, niveau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line="252" w:lineRule="exact"/>
              <w:ind w:left="643" w:hanging="196"/>
            </w:pPr>
            <w:r>
              <w:t>JES2B02 Judéo espagnol, niveau</w:t>
            </w:r>
            <w:r>
              <w:rPr>
                <w:spacing w:val="-9"/>
              </w:rPr>
              <w:t xml:space="preserve"> </w:t>
            </w:r>
            <w:r>
              <w:t>2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7"/>
              </w:tabs>
              <w:spacing w:before="5"/>
              <w:ind w:right="79" w:firstLine="332"/>
            </w:pPr>
            <w:r>
              <w:t>HEB2B56a</w:t>
            </w:r>
            <w:r w:rsidR="00390402">
              <w:t xml:space="preserve"> </w:t>
            </w:r>
            <w:r>
              <w:t>La crise économique, sociale et</w:t>
            </w:r>
            <w:r>
              <w:rPr>
                <w:spacing w:val="-26"/>
              </w:rPr>
              <w:t xml:space="preserve"> </w:t>
            </w:r>
            <w:r>
              <w:t>politique des années 1930 et la montée des périls sur le plan international</w:t>
            </w:r>
          </w:p>
          <w:p w:rsidR="001562A4" w:rsidRDefault="00237C4D">
            <w:pPr>
              <w:pStyle w:val="TableParagraph"/>
              <w:numPr>
                <w:ilvl w:val="0"/>
                <w:numId w:val="2"/>
              </w:numPr>
              <w:tabs>
                <w:tab w:val="left" w:pos="647"/>
              </w:tabs>
              <w:spacing w:before="1"/>
              <w:ind w:right="247" w:firstLine="332"/>
            </w:pPr>
            <w:r>
              <w:t>HEB2B56b Le bilan de l'après-guerre : Les</w:t>
            </w:r>
            <w:r>
              <w:rPr>
                <w:spacing w:val="-17"/>
              </w:rPr>
              <w:t xml:space="preserve"> </w:t>
            </w:r>
            <w:r>
              <w:t>procès pour crime contre</w:t>
            </w:r>
            <w:r>
              <w:rPr>
                <w:spacing w:val="-4"/>
              </w:rPr>
              <w:t xml:space="preserve"> </w:t>
            </w:r>
            <w:r>
              <w:t>l'humanité</w:t>
            </w:r>
          </w:p>
          <w:p w:rsidR="001562A4" w:rsidRDefault="00237C4D">
            <w:pPr>
              <w:pStyle w:val="TableParagraph"/>
              <w:spacing w:line="253" w:lineRule="exact"/>
              <w:rPr>
                <w:rFonts w:ascii="Berlin Sans FB"/>
                <w:b/>
              </w:rPr>
            </w:pPr>
            <w:r>
              <w:rPr>
                <w:rFonts w:ascii="Berlin Sans FB"/>
                <w:b/>
                <w:color w:val="FF0000"/>
              </w:rPr>
              <w:t>(Cours de L3)</w:t>
            </w:r>
          </w:p>
          <w:p w:rsidR="001562A4" w:rsidRDefault="00237C4D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30" w:line="230" w:lineRule="auto"/>
              <w:ind w:right="1201" w:firstLine="0"/>
            </w:pPr>
            <w:r>
              <w:t>HEB3B26 Philosophie et pensées juives – HISTOIRE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  <w:p w:rsidR="001562A4" w:rsidRDefault="00237C4D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4" w:line="235" w:lineRule="auto"/>
              <w:ind w:right="1201" w:firstLine="0"/>
            </w:pPr>
            <w:r>
              <w:t>HEB3B27 Philosophie et pensées juives – ETUDES DES TEXTES</w:t>
            </w:r>
            <w:r>
              <w:rPr>
                <w:spacing w:val="-17"/>
              </w:rPr>
              <w:t xml:space="preserve"> </w:t>
            </w:r>
            <w:r>
              <w:t>(3)</w:t>
            </w:r>
          </w:p>
          <w:p w:rsidR="001562A4" w:rsidRDefault="00237C4D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5" w:line="299" w:lineRule="exact"/>
              <w:ind w:left="415" w:hanging="300"/>
            </w:pPr>
            <w:r>
              <w:t xml:space="preserve">HEB3B29 Histoire de la langue </w:t>
            </w:r>
            <w:proofErr w:type="gramStart"/>
            <w:r>
              <w:t>Hébraïque(</w:t>
            </w:r>
            <w:proofErr w:type="gramEnd"/>
            <w:r>
              <w:t>3)</w:t>
            </w:r>
          </w:p>
          <w:p w:rsidR="001562A4" w:rsidRDefault="00237C4D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90" w:lineRule="exact"/>
              <w:ind w:left="415" w:hanging="300"/>
            </w:pPr>
            <w:r>
              <w:t>HEB3B59 Relations Internationales d’Israël</w:t>
            </w:r>
            <w:r>
              <w:rPr>
                <w:spacing w:val="-23"/>
              </w:rPr>
              <w:t xml:space="preserve"> </w:t>
            </w:r>
            <w:r>
              <w:t>(6)</w:t>
            </w:r>
          </w:p>
          <w:p w:rsidR="001562A4" w:rsidRDefault="00237C4D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99" w:lineRule="exact"/>
              <w:ind w:left="415" w:hanging="300"/>
            </w:pPr>
            <w:r>
              <w:t>HEB3B30 Langue</w:t>
            </w:r>
            <w:r>
              <w:rPr>
                <w:spacing w:val="-1"/>
              </w:rPr>
              <w:t xml:space="preserve"> </w:t>
            </w:r>
            <w:r>
              <w:t>rabbinique</w:t>
            </w:r>
            <w:r w:rsidR="00390402">
              <w:t xml:space="preserve"> (littérature talmudique)</w:t>
            </w:r>
          </w:p>
          <w:p w:rsidR="00390402" w:rsidRDefault="00390402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99" w:lineRule="exact"/>
              <w:ind w:left="415" w:hanging="300"/>
            </w:pPr>
            <w:r>
              <w:t>YID3B02 Yiddish niveau 4</w:t>
            </w:r>
          </w:p>
        </w:tc>
      </w:tr>
      <w:tr w:rsidR="001562A4">
        <w:trPr>
          <w:trHeight w:val="3155"/>
        </w:trPr>
        <w:tc>
          <w:tcPr>
            <w:tcW w:w="5343" w:type="dxa"/>
          </w:tcPr>
          <w:p w:rsidR="001562A4" w:rsidRDefault="001562A4">
            <w:pPr>
              <w:pStyle w:val="TableParagraph"/>
              <w:spacing w:before="2"/>
              <w:ind w:left="0"/>
              <w:rPr>
                <w:rFonts w:ascii="Berlin Sans FB"/>
                <w:sz w:val="23"/>
              </w:rPr>
            </w:pPr>
          </w:p>
          <w:p w:rsidR="001562A4" w:rsidRDefault="00237C4D">
            <w:pPr>
              <w:pStyle w:val="TableParagraph"/>
              <w:ind w:left="11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UE D’OUVERTURE A 3 ECTS</w:t>
            </w:r>
          </w:p>
          <w:p w:rsidR="001562A4" w:rsidRDefault="001562A4">
            <w:pPr>
              <w:pStyle w:val="TableParagraph"/>
              <w:spacing w:before="3"/>
              <w:ind w:left="0"/>
              <w:rPr>
                <w:rFonts w:ascii="Berlin Sans FB"/>
                <w:sz w:val="24"/>
              </w:rPr>
            </w:pPr>
          </w:p>
          <w:p w:rsidR="001562A4" w:rsidRDefault="00237C4D">
            <w:pPr>
              <w:pStyle w:val="TableParagraph"/>
              <w:ind w:left="117" w:right="321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Un enseignement au choix parmi l’offre de formation de l’INALCO, </w:t>
            </w:r>
            <w:proofErr w:type="gramStart"/>
            <w:r>
              <w:rPr>
                <w:rFonts w:ascii="Berlin Sans FB" w:hAnsi="Berlin Sans FB"/>
                <w:sz w:val="24"/>
              </w:rPr>
              <w:t>du PRES</w:t>
            </w:r>
            <w:proofErr w:type="gramEnd"/>
            <w:r>
              <w:rPr>
                <w:rFonts w:ascii="Berlin Sans FB" w:hAnsi="Berlin Sans FB"/>
                <w:sz w:val="24"/>
              </w:rPr>
              <w:t xml:space="preserve"> ou d’un autre</w:t>
            </w:r>
          </w:p>
          <w:p w:rsidR="001562A4" w:rsidRDefault="00237C4D">
            <w:pPr>
              <w:pStyle w:val="TableParagraph"/>
              <w:spacing w:before="5" w:line="237" w:lineRule="auto"/>
              <w:ind w:left="117" w:right="208"/>
              <w:rPr>
                <w:rFonts w:ascii="Berlin Sans FB" w:hAnsi="Berlin Sans FB"/>
                <w:sz w:val="24"/>
              </w:rPr>
            </w:pPr>
            <w:proofErr w:type="gramStart"/>
            <w:r>
              <w:rPr>
                <w:rFonts w:ascii="Berlin Sans FB" w:hAnsi="Berlin Sans FB"/>
                <w:sz w:val="24"/>
              </w:rPr>
              <w:t>établissement</w:t>
            </w:r>
            <w:proofErr w:type="gramEnd"/>
            <w:r>
              <w:rPr>
                <w:rFonts w:ascii="Berlin Sans FB" w:hAnsi="Berlin Sans FB"/>
                <w:sz w:val="24"/>
              </w:rPr>
              <w:t xml:space="preserve"> conventionné soumis à l’acceptation de la commission pédagogique</w:t>
            </w:r>
          </w:p>
          <w:p w:rsidR="001562A4" w:rsidRDefault="001562A4">
            <w:pPr>
              <w:pStyle w:val="TableParagraph"/>
              <w:spacing w:before="10"/>
              <w:ind w:left="0"/>
              <w:rPr>
                <w:rFonts w:ascii="Berlin Sans FB"/>
                <w:sz w:val="23"/>
              </w:rPr>
            </w:pPr>
          </w:p>
          <w:p w:rsidR="001562A4" w:rsidRDefault="00237C4D">
            <w:pPr>
              <w:pStyle w:val="TableParagraph"/>
              <w:ind w:left="117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Indiquer ci-dessous le code et l’intitulé de l’enseignement choisi</w:t>
            </w:r>
          </w:p>
          <w:p w:rsidR="001562A4" w:rsidRDefault="00237C4D">
            <w:pPr>
              <w:pStyle w:val="TableParagraph"/>
              <w:spacing w:before="1"/>
              <w:ind w:left="11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</w:t>
            </w:r>
          </w:p>
        </w:tc>
        <w:tc>
          <w:tcPr>
            <w:tcW w:w="5343" w:type="dxa"/>
          </w:tcPr>
          <w:p w:rsidR="001562A4" w:rsidRDefault="001562A4">
            <w:pPr>
              <w:pStyle w:val="TableParagraph"/>
              <w:spacing w:before="2"/>
              <w:ind w:left="0"/>
              <w:rPr>
                <w:rFonts w:ascii="Berlin Sans FB"/>
                <w:sz w:val="23"/>
              </w:rPr>
            </w:pPr>
          </w:p>
          <w:p w:rsidR="001562A4" w:rsidRDefault="00237C4D">
            <w:pPr>
              <w:pStyle w:val="TableParagraph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UE D’OUVERTURE A 3 ECTS</w:t>
            </w:r>
          </w:p>
          <w:p w:rsidR="001562A4" w:rsidRDefault="001562A4">
            <w:pPr>
              <w:pStyle w:val="TableParagraph"/>
              <w:spacing w:before="3"/>
              <w:ind w:left="0"/>
              <w:rPr>
                <w:rFonts w:ascii="Berlin Sans FB"/>
                <w:sz w:val="24"/>
              </w:rPr>
            </w:pPr>
          </w:p>
          <w:p w:rsidR="001562A4" w:rsidRDefault="00237C4D">
            <w:pPr>
              <w:pStyle w:val="TableParagraph"/>
              <w:ind w:right="321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Un enseignement au choix parmi l’offre de formation de l’INALCO, </w:t>
            </w:r>
            <w:proofErr w:type="gramStart"/>
            <w:r>
              <w:rPr>
                <w:rFonts w:ascii="Berlin Sans FB" w:hAnsi="Berlin Sans FB"/>
                <w:sz w:val="24"/>
              </w:rPr>
              <w:t>du PRES</w:t>
            </w:r>
            <w:proofErr w:type="gramEnd"/>
            <w:r>
              <w:rPr>
                <w:rFonts w:ascii="Berlin Sans FB" w:hAnsi="Berlin Sans FB"/>
                <w:sz w:val="24"/>
              </w:rPr>
              <w:t xml:space="preserve"> ou d’un autre</w:t>
            </w:r>
          </w:p>
          <w:p w:rsidR="001562A4" w:rsidRDefault="00237C4D">
            <w:pPr>
              <w:pStyle w:val="TableParagraph"/>
              <w:spacing w:before="5" w:line="237" w:lineRule="auto"/>
              <w:ind w:right="210"/>
              <w:rPr>
                <w:rFonts w:ascii="Berlin Sans FB" w:hAnsi="Berlin Sans FB"/>
                <w:sz w:val="24"/>
              </w:rPr>
            </w:pPr>
            <w:proofErr w:type="gramStart"/>
            <w:r>
              <w:rPr>
                <w:rFonts w:ascii="Berlin Sans FB" w:hAnsi="Berlin Sans FB"/>
                <w:sz w:val="24"/>
              </w:rPr>
              <w:t>établissement</w:t>
            </w:r>
            <w:proofErr w:type="gramEnd"/>
            <w:r>
              <w:rPr>
                <w:rFonts w:ascii="Berlin Sans FB" w:hAnsi="Berlin Sans FB"/>
                <w:sz w:val="24"/>
              </w:rPr>
              <w:t xml:space="preserve"> conventionné soumis à l’acceptation de la commission pédagogique</w:t>
            </w:r>
          </w:p>
          <w:p w:rsidR="001562A4" w:rsidRDefault="001562A4">
            <w:pPr>
              <w:pStyle w:val="TableParagraph"/>
              <w:spacing w:before="10"/>
              <w:ind w:left="0"/>
              <w:rPr>
                <w:rFonts w:ascii="Berlin Sans FB"/>
                <w:sz w:val="23"/>
              </w:rPr>
            </w:pPr>
          </w:p>
          <w:p w:rsidR="001562A4" w:rsidRDefault="00237C4D">
            <w:pPr>
              <w:pStyle w:val="TableParagraph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Indiquer ci-dessous le code et l’intitulé de l’enseignement choi</w:t>
            </w:r>
            <w:r>
              <w:rPr>
                <w:rFonts w:ascii="Berlin Sans FB" w:hAnsi="Berlin Sans FB"/>
                <w:sz w:val="24"/>
              </w:rPr>
              <w:t>si</w:t>
            </w:r>
          </w:p>
          <w:p w:rsidR="001562A4" w:rsidRDefault="00237C4D">
            <w:pPr>
              <w:pStyle w:val="TableParagraph"/>
              <w:spacing w:before="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</w:t>
            </w:r>
          </w:p>
        </w:tc>
      </w:tr>
    </w:tbl>
    <w:p w:rsidR="001562A4" w:rsidRDefault="00237C4D">
      <w:pPr>
        <w:pStyle w:val="Corpsdetexte"/>
        <w:tabs>
          <w:tab w:val="left" w:pos="5672"/>
        </w:tabs>
      </w:pPr>
      <w:proofErr w:type="gramStart"/>
      <w:r>
        <w:t>Date:</w:t>
      </w:r>
      <w:proofErr w:type="gramEnd"/>
      <w:r>
        <w:tab/>
        <w:t>Signature de l’étudiant</w:t>
      </w:r>
      <w:r>
        <w:rPr>
          <w:spacing w:val="-6"/>
        </w:rPr>
        <w:t xml:space="preserve"> </w:t>
      </w:r>
      <w:r>
        <w:t>:</w:t>
      </w:r>
    </w:p>
    <w:sectPr w:rsidR="001562A4">
      <w:type w:val="continuous"/>
      <w:pgSz w:w="11930" w:h="16860"/>
      <w:pgMar w:top="700" w:right="1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4D" w:rsidRDefault="00237C4D" w:rsidP="00390402">
      <w:r>
        <w:separator/>
      </w:r>
    </w:p>
  </w:endnote>
  <w:endnote w:type="continuationSeparator" w:id="0">
    <w:p w:rsidR="00237C4D" w:rsidRDefault="00237C4D" w:rsidP="0039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4D" w:rsidRDefault="00237C4D" w:rsidP="00390402">
      <w:r>
        <w:separator/>
      </w:r>
    </w:p>
  </w:footnote>
  <w:footnote w:type="continuationSeparator" w:id="0">
    <w:p w:rsidR="00237C4D" w:rsidRDefault="00237C4D" w:rsidP="0039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549"/>
    <w:multiLevelType w:val="hybridMultilevel"/>
    <w:tmpl w:val="3A3678A6"/>
    <w:lvl w:ilvl="0" w:tplc="E2F8C928">
      <w:numFmt w:val="bullet"/>
      <w:lvlText w:val="☐"/>
      <w:lvlJc w:val="left"/>
      <w:pPr>
        <w:ind w:left="115" w:hanging="301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96D85634">
      <w:numFmt w:val="bullet"/>
      <w:lvlText w:val="•"/>
      <w:lvlJc w:val="left"/>
      <w:pPr>
        <w:ind w:left="641" w:hanging="301"/>
      </w:pPr>
      <w:rPr>
        <w:rFonts w:hint="default"/>
        <w:lang w:val="fr-FR" w:eastAsia="fr-FR" w:bidi="fr-FR"/>
      </w:rPr>
    </w:lvl>
    <w:lvl w:ilvl="2" w:tplc="77DC90B0">
      <w:numFmt w:val="bullet"/>
      <w:lvlText w:val="•"/>
      <w:lvlJc w:val="left"/>
      <w:pPr>
        <w:ind w:left="1162" w:hanging="301"/>
      </w:pPr>
      <w:rPr>
        <w:rFonts w:hint="default"/>
        <w:lang w:val="fr-FR" w:eastAsia="fr-FR" w:bidi="fr-FR"/>
      </w:rPr>
    </w:lvl>
    <w:lvl w:ilvl="3" w:tplc="5552B5C0">
      <w:numFmt w:val="bullet"/>
      <w:lvlText w:val="•"/>
      <w:lvlJc w:val="left"/>
      <w:pPr>
        <w:ind w:left="1683" w:hanging="301"/>
      </w:pPr>
      <w:rPr>
        <w:rFonts w:hint="default"/>
        <w:lang w:val="fr-FR" w:eastAsia="fr-FR" w:bidi="fr-FR"/>
      </w:rPr>
    </w:lvl>
    <w:lvl w:ilvl="4" w:tplc="39A26554">
      <w:numFmt w:val="bullet"/>
      <w:lvlText w:val="•"/>
      <w:lvlJc w:val="left"/>
      <w:pPr>
        <w:ind w:left="2205" w:hanging="301"/>
      </w:pPr>
      <w:rPr>
        <w:rFonts w:hint="default"/>
        <w:lang w:val="fr-FR" w:eastAsia="fr-FR" w:bidi="fr-FR"/>
      </w:rPr>
    </w:lvl>
    <w:lvl w:ilvl="5" w:tplc="AC68847E">
      <w:numFmt w:val="bullet"/>
      <w:lvlText w:val="•"/>
      <w:lvlJc w:val="left"/>
      <w:pPr>
        <w:ind w:left="2726" w:hanging="301"/>
      </w:pPr>
      <w:rPr>
        <w:rFonts w:hint="default"/>
        <w:lang w:val="fr-FR" w:eastAsia="fr-FR" w:bidi="fr-FR"/>
      </w:rPr>
    </w:lvl>
    <w:lvl w:ilvl="6" w:tplc="4670C4EA">
      <w:numFmt w:val="bullet"/>
      <w:lvlText w:val="•"/>
      <w:lvlJc w:val="left"/>
      <w:pPr>
        <w:ind w:left="3247" w:hanging="301"/>
      </w:pPr>
      <w:rPr>
        <w:rFonts w:hint="default"/>
        <w:lang w:val="fr-FR" w:eastAsia="fr-FR" w:bidi="fr-FR"/>
      </w:rPr>
    </w:lvl>
    <w:lvl w:ilvl="7" w:tplc="B9FA22DA">
      <w:numFmt w:val="bullet"/>
      <w:lvlText w:val="•"/>
      <w:lvlJc w:val="left"/>
      <w:pPr>
        <w:ind w:left="3769" w:hanging="301"/>
      </w:pPr>
      <w:rPr>
        <w:rFonts w:hint="default"/>
        <w:lang w:val="fr-FR" w:eastAsia="fr-FR" w:bidi="fr-FR"/>
      </w:rPr>
    </w:lvl>
    <w:lvl w:ilvl="8" w:tplc="8D380526">
      <w:numFmt w:val="bullet"/>
      <w:lvlText w:val="•"/>
      <w:lvlJc w:val="left"/>
      <w:pPr>
        <w:ind w:left="4290" w:hanging="301"/>
      </w:pPr>
      <w:rPr>
        <w:rFonts w:hint="default"/>
        <w:lang w:val="fr-FR" w:eastAsia="fr-FR" w:bidi="fr-FR"/>
      </w:rPr>
    </w:lvl>
  </w:abstractNum>
  <w:abstractNum w:abstractNumId="1" w15:restartNumberingAfterBreak="0">
    <w:nsid w:val="364F216C"/>
    <w:multiLevelType w:val="hybridMultilevel"/>
    <w:tmpl w:val="C894946C"/>
    <w:lvl w:ilvl="0" w:tplc="7806F14E">
      <w:numFmt w:val="bullet"/>
      <w:lvlText w:val="☐"/>
      <w:lvlJc w:val="left"/>
      <w:pPr>
        <w:ind w:left="417" w:hanging="300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FADA0EC2">
      <w:numFmt w:val="bullet"/>
      <w:lvlText w:val="•"/>
      <w:lvlJc w:val="left"/>
      <w:pPr>
        <w:ind w:left="911" w:hanging="300"/>
      </w:pPr>
      <w:rPr>
        <w:rFonts w:hint="default"/>
        <w:lang w:val="fr-FR" w:eastAsia="fr-FR" w:bidi="fr-FR"/>
      </w:rPr>
    </w:lvl>
    <w:lvl w:ilvl="2" w:tplc="7BA4B0D8">
      <w:numFmt w:val="bullet"/>
      <w:lvlText w:val="•"/>
      <w:lvlJc w:val="left"/>
      <w:pPr>
        <w:ind w:left="1402" w:hanging="300"/>
      </w:pPr>
      <w:rPr>
        <w:rFonts w:hint="default"/>
        <w:lang w:val="fr-FR" w:eastAsia="fr-FR" w:bidi="fr-FR"/>
      </w:rPr>
    </w:lvl>
    <w:lvl w:ilvl="3" w:tplc="DC8A4956">
      <w:numFmt w:val="bullet"/>
      <w:lvlText w:val="•"/>
      <w:lvlJc w:val="left"/>
      <w:pPr>
        <w:ind w:left="1893" w:hanging="300"/>
      </w:pPr>
      <w:rPr>
        <w:rFonts w:hint="default"/>
        <w:lang w:val="fr-FR" w:eastAsia="fr-FR" w:bidi="fr-FR"/>
      </w:rPr>
    </w:lvl>
    <w:lvl w:ilvl="4" w:tplc="BF6E68B0">
      <w:numFmt w:val="bullet"/>
      <w:lvlText w:val="•"/>
      <w:lvlJc w:val="left"/>
      <w:pPr>
        <w:ind w:left="2385" w:hanging="300"/>
      </w:pPr>
      <w:rPr>
        <w:rFonts w:hint="default"/>
        <w:lang w:val="fr-FR" w:eastAsia="fr-FR" w:bidi="fr-FR"/>
      </w:rPr>
    </w:lvl>
    <w:lvl w:ilvl="5" w:tplc="B59A6830">
      <w:numFmt w:val="bullet"/>
      <w:lvlText w:val="•"/>
      <w:lvlJc w:val="left"/>
      <w:pPr>
        <w:ind w:left="2876" w:hanging="300"/>
      </w:pPr>
      <w:rPr>
        <w:rFonts w:hint="default"/>
        <w:lang w:val="fr-FR" w:eastAsia="fr-FR" w:bidi="fr-FR"/>
      </w:rPr>
    </w:lvl>
    <w:lvl w:ilvl="6" w:tplc="94309784">
      <w:numFmt w:val="bullet"/>
      <w:lvlText w:val="•"/>
      <w:lvlJc w:val="left"/>
      <w:pPr>
        <w:ind w:left="3367" w:hanging="300"/>
      </w:pPr>
      <w:rPr>
        <w:rFonts w:hint="default"/>
        <w:lang w:val="fr-FR" w:eastAsia="fr-FR" w:bidi="fr-FR"/>
      </w:rPr>
    </w:lvl>
    <w:lvl w:ilvl="7" w:tplc="0DB2C7AC">
      <w:numFmt w:val="bullet"/>
      <w:lvlText w:val="•"/>
      <w:lvlJc w:val="left"/>
      <w:pPr>
        <w:ind w:left="3859" w:hanging="300"/>
      </w:pPr>
      <w:rPr>
        <w:rFonts w:hint="default"/>
        <w:lang w:val="fr-FR" w:eastAsia="fr-FR" w:bidi="fr-FR"/>
      </w:rPr>
    </w:lvl>
    <w:lvl w:ilvl="8" w:tplc="9D66F870">
      <w:numFmt w:val="bullet"/>
      <w:lvlText w:val="•"/>
      <w:lvlJc w:val="left"/>
      <w:pPr>
        <w:ind w:left="4350" w:hanging="300"/>
      </w:pPr>
      <w:rPr>
        <w:rFonts w:hint="default"/>
        <w:lang w:val="fr-FR" w:eastAsia="fr-FR" w:bidi="fr-FR"/>
      </w:rPr>
    </w:lvl>
  </w:abstractNum>
  <w:abstractNum w:abstractNumId="2" w15:restartNumberingAfterBreak="0">
    <w:nsid w:val="4EB07F3A"/>
    <w:multiLevelType w:val="hybridMultilevel"/>
    <w:tmpl w:val="5608D216"/>
    <w:lvl w:ilvl="0" w:tplc="0BF66218">
      <w:numFmt w:val="bullet"/>
      <w:lvlText w:val=""/>
      <w:lvlJc w:val="left"/>
      <w:pPr>
        <w:ind w:left="117" w:hanging="227"/>
      </w:pPr>
      <w:rPr>
        <w:rFonts w:ascii="Wingdings" w:eastAsia="Wingdings" w:hAnsi="Wingdings" w:cs="Wingdings" w:hint="default"/>
        <w:spacing w:val="22"/>
        <w:w w:val="114"/>
        <w:sz w:val="20"/>
        <w:szCs w:val="20"/>
        <w:lang w:val="fr-FR" w:eastAsia="fr-FR" w:bidi="fr-FR"/>
      </w:rPr>
    </w:lvl>
    <w:lvl w:ilvl="1" w:tplc="8A2E9E18">
      <w:numFmt w:val="bullet"/>
      <w:lvlText w:val="•"/>
      <w:lvlJc w:val="left"/>
      <w:pPr>
        <w:ind w:left="641" w:hanging="227"/>
      </w:pPr>
      <w:rPr>
        <w:rFonts w:hint="default"/>
        <w:lang w:val="fr-FR" w:eastAsia="fr-FR" w:bidi="fr-FR"/>
      </w:rPr>
    </w:lvl>
    <w:lvl w:ilvl="2" w:tplc="722682F8">
      <w:numFmt w:val="bullet"/>
      <w:lvlText w:val="•"/>
      <w:lvlJc w:val="left"/>
      <w:pPr>
        <w:ind w:left="1162" w:hanging="227"/>
      </w:pPr>
      <w:rPr>
        <w:rFonts w:hint="default"/>
        <w:lang w:val="fr-FR" w:eastAsia="fr-FR" w:bidi="fr-FR"/>
      </w:rPr>
    </w:lvl>
    <w:lvl w:ilvl="3" w:tplc="C5FC077A">
      <w:numFmt w:val="bullet"/>
      <w:lvlText w:val="•"/>
      <w:lvlJc w:val="left"/>
      <w:pPr>
        <w:ind w:left="1683" w:hanging="227"/>
      </w:pPr>
      <w:rPr>
        <w:rFonts w:hint="default"/>
        <w:lang w:val="fr-FR" w:eastAsia="fr-FR" w:bidi="fr-FR"/>
      </w:rPr>
    </w:lvl>
    <w:lvl w:ilvl="4" w:tplc="2DF0C696">
      <w:numFmt w:val="bullet"/>
      <w:lvlText w:val="•"/>
      <w:lvlJc w:val="left"/>
      <w:pPr>
        <w:ind w:left="2205" w:hanging="227"/>
      </w:pPr>
      <w:rPr>
        <w:rFonts w:hint="default"/>
        <w:lang w:val="fr-FR" w:eastAsia="fr-FR" w:bidi="fr-FR"/>
      </w:rPr>
    </w:lvl>
    <w:lvl w:ilvl="5" w:tplc="10D8A5DE">
      <w:numFmt w:val="bullet"/>
      <w:lvlText w:val="•"/>
      <w:lvlJc w:val="left"/>
      <w:pPr>
        <w:ind w:left="2726" w:hanging="227"/>
      </w:pPr>
      <w:rPr>
        <w:rFonts w:hint="default"/>
        <w:lang w:val="fr-FR" w:eastAsia="fr-FR" w:bidi="fr-FR"/>
      </w:rPr>
    </w:lvl>
    <w:lvl w:ilvl="6" w:tplc="E3AE36EC">
      <w:numFmt w:val="bullet"/>
      <w:lvlText w:val="•"/>
      <w:lvlJc w:val="left"/>
      <w:pPr>
        <w:ind w:left="3247" w:hanging="227"/>
      </w:pPr>
      <w:rPr>
        <w:rFonts w:hint="default"/>
        <w:lang w:val="fr-FR" w:eastAsia="fr-FR" w:bidi="fr-FR"/>
      </w:rPr>
    </w:lvl>
    <w:lvl w:ilvl="7" w:tplc="4A0AF838">
      <w:numFmt w:val="bullet"/>
      <w:lvlText w:val="•"/>
      <w:lvlJc w:val="left"/>
      <w:pPr>
        <w:ind w:left="3769" w:hanging="227"/>
      </w:pPr>
      <w:rPr>
        <w:rFonts w:hint="default"/>
        <w:lang w:val="fr-FR" w:eastAsia="fr-FR" w:bidi="fr-FR"/>
      </w:rPr>
    </w:lvl>
    <w:lvl w:ilvl="8" w:tplc="03AE6962">
      <w:numFmt w:val="bullet"/>
      <w:lvlText w:val="•"/>
      <w:lvlJc w:val="left"/>
      <w:pPr>
        <w:ind w:left="4290" w:hanging="227"/>
      </w:pPr>
      <w:rPr>
        <w:rFonts w:hint="default"/>
        <w:lang w:val="fr-FR" w:eastAsia="fr-FR" w:bidi="fr-FR"/>
      </w:rPr>
    </w:lvl>
  </w:abstractNum>
  <w:abstractNum w:abstractNumId="3" w15:restartNumberingAfterBreak="0">
    <w:nsid w:val="6E033A70"/>
    <w:multiLevelType w:val="hybridMultilevel"/>
    <w:tmpl w:val="50D0CEC0"/>
    <w:lvl w:ilvl="0" w:tplc="3BFED172">
      <w:numFmt w:val="bullet"/>
      <w:lvlText w:val=""/>
      <w:lvlJc w:val="left"/>
      <w:pPr>
        <w:ind w:left="115" w:hanging="200"/>
      </w:pPr>
      <w:rPr>
        <w:rFonts w:ascii="Wingdings" w:eastAsia="Wingdings" w:hAnsi="Wingdings" w:cs="Wingdings" w:hint="default"/>
        <w:spacing w:val="21"/>
        <w:w w:val="99"/>
        <w:sz w:val="20"/>
        <w:szCs w:val="20"/>
        <w:lang w:val="fr-FR" w:eastAsia="fr-FR" w:bidi="fr-FR"/>
      </w:rPr>
    </w:lvl>
    <w:lvl w:ilvl="1" w:tplc="8D964F14">
      <w:numFmt w:val="bullet"/>
      <w:lvlText w:val="•"/>
      <w:lvlJc w:val="left"/>
      <w:pPr>
        <w:ind w:left="641" w:hanging="200"/>
      </w:pPr>
      <w:rPr>
        <w:rFonts w:hint="default"/>
        <w:lang w:val="fr-FR" w:eastAsia="fr-FR" w:bidi="fr-FR"/>
      </w:rPr>
    </w:lvl>
    <w:lvl w:ilvl="2" w:tplc="45B81050">
      <w:numFmt w:val="bullet"/>
      <w:lvlText w:val="•"/>
      <w:lvlJc w:val="left"/>
      <w:pPr>
        <w:ind w:left="1162" w:hanging="200"/>
      </w:pPr>
      <w:rPr>
        <w:rFonts w:hint="default"/>
        <w:lang w:val="fr-FR" w:eastAsia="fr-FR" w:bidi="fr-FR"/>
      </w:rPr>
    </w:lvl>
    <w:lvl w:ilvl="3" w:tplc="275C3B92">
      <w:numFmt w:val="bullet"/>
      <w:lvlText w:val="•"/>
      <w:lvlJc w:val="left"/>
      <w:pPr>
        <w:ind w:left="1683" w:hanging="200"/>
      </w:pPr>
      <w:rPr>
        <w:rFonts w:hint="default"/>
        <w:lang w:val="fr-FR" w:eastAsia="fr-FR" w:bidi="fr-FR"/>
      </w:rPr>
    </w:lvl>
    <w:lvl w:ilvl="4" w:tplc="A8205E3A">
      <w:numFmt w:val="bullet"/>
      <w:lvlText w:val="•"/>
      <w:lvlJc w:val="left"/>
      <w:pPr>
        <w:ind w:left="2205" w:hanging="200"/>
      </w:pPr>
      <w:rPr>
        <w:rFonts w:hint="default"/>
        <w:lang w:val="fr-FR" w:eastAsia="fr-FR" w:bidi="fr-FR"/>
      </w:rPr>
    </w:lvl>
    <w:lvl w:ilvl="5" w:tplc="640A29D4">
      <w:numFmt w:val="bullet"/>
      <w:lvlText w:val="•"/>
      <w:lvlJc w:val="left"/>
      <w:pPr>
        <w:ind w:left="2726" w:hanging="200"/>
      </w:pPr>
      <w:rPr>
        <w:rFonts w:hint="default"/>
        <w:lang w:val="fr-FR" w:eastAsia="fr-FR" w:bidi="fr-FR"/>
      </w:rPr>
    </w:lvl>
    <w:lvl w:ilvl="6" w:tplc="1D688C24">
      <w:numFmt w:val="bullet"/>
      <w:lvlText w:val="•"/>
      <w:lvlJc w:val="left"/>
      <w:pPr>
        <w:ind w:left="3247" w:hanging="200"/>
      </w:pPr>
      <w:rPr>
        <w:rFonts w:hint="default"/>
        <w:lang w:val="fr-FR" w:eastAsia="fr-FR" w:bidi="fr-FR"/>
      </w:rPr>
    </w:lvl>
    <w:lvl w:ilvl="7" w:tplc="BF04B1AA">
      <w:numFmt w:val="bullet"/>
      <w:lvlText w:val="•"/>
      <w:lvlJc w:val="left"/>
      <w:pPr>
        <w:ind w:left="3769" w:hanging="200"/>
      </w:pPr>
      <w:rPr>
        <w:rFonts w:hint="default"/>
        <w:lang w:val="fr-FR" w:eastAsia="fr-FR" w:bidi="fr-FR"/>
      </w:rPr>
    </w:lvl>
    <w:lvl w:ilvl="8" w:tplc="47C6C88E">
      <w:numFmt w:val="bullet"/>
      <w:lvlText w:val="•"/>
      <w:lvlJc w:val="left"/>
      <w:pPr>
        <w:ind w:left="4290" w:hanging="20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2A4"/>
    <w:rsid w:val="001562A4"/>
    <w:rsid w:val="00237C4D"/>
    <w:rsid w:val="003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3EA3"/>
  <w15:docId w15:val="{6D46E93A-CC20-4D06-B754-A6F472C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00"/>
    </w:pPr>
    <w:rPr>
      <w:rFonts w:ascii="Berlin Sans FB" w:eastAsia="Berlin Sans FB" w:hAnsi="Berlin Sans FB" w:cs="Berlin Sans FB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En-tte">
    <w:name w:val="header"/>
    <w:basedOn w:val="Normal"/>
    <w:link w:val="En-tteCar"/>
    <w:uiPriority w:val="99"/>
    <w:unhideWhenUsed/>
    <w:rsid w:val="003904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402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9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402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ARABE</dc:title>
  <dc:creator>hlshim</dc:creator>
  <cp:lastModifiedBy>arnaud bikard</cp:lastModifiedBy>
  <cp:revision>2</cp:revision>
  <dcterms:created xsi:type="dcterms:W3CDTF">2018-09-04T15:52:00Z</dcterms:created>
  <dcterms:modified xsi:type="dcterms:W3CDTF">2018-09-07T12:57:00Z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