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0B1" w:rsidRPr="00616A01" w:rsidRDefault="00B520B1" w:rsidP="00B520B1">
      <w:pPr>
        <w:jc w:val="center"/>
        <w:rPr>
          <w:b/>
          <w:bCs/>
          <w:sz w:val="32"/>
          <w:szCs w:val="32"/>
        </w:rPr>
      </w:pPr>
      <w:r>
        <w:rPr>
          <w:noProof/>
        </w:rPr>
        <w:drawing>
          <wp:anchor distT="0" distB="0" distL="114300" distR="114300" simplePos="0" relativeHeight="251659264" behindDoc="0" locked="1" layoutInCell="1" allowOverlap="1">
            <wp:simplePos x="0" y="0"/>
            <wp:positionH relativeFrom="page">
              <wp:align>center</wp:align>
            </wp:positionH>
            <wp:positionV relativeFrom="page">
              <wp:posOffset>671195</wp:posOffset>
            </wp:positionV>
            <wp:extent cx="2658110" cy="1069975"/>
            <wp:effectExtent l="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ULAC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1069975"/>
                    </a:xfrm>
                    <a:prstGeom prst="rect">
                      <a:avLst/>
                    </a:prstGeom>
                    <a:noFill/>
                  </pic:spPr>
                </pic:pic>
              </a:graphicData>
            </a:graphic>
            <wp14:sizeRelH relativeFrom="page">
              <wp14:pctWidth>0</wp14:pctWidth>
            </wp14:sizeRelH>
            <wp14:sizeRelV relativeFrom="page">
              <wp14:pctHeight>0</wp14:pctHeight>
            </wp14:sizeRelV>
          </wp:anchor>
        </w:drawing>
      </w: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6"/>
          <w:szCs w:val="36"/>
        </w:rPr>
      </w:pPr>
      <w:r w:rsidRPr="00616A01">
        <w:rPr>
          <w:b/>
          <w:bCs/>
          <w:sz w:val="36"/>
          <w:szCs w:val="36"/>
        </w:rPr>
        <w:t>TEST D’APTITUDE EN JAPONAIS</w:t>
      </w:r>
    </w:p>
    <w:p w:rsidR="00B520B1" w:rsidRPr="00616A01" w:rsidRDefault="00B520B1" w:rsidP="00B520B1"/>
    <w:p w:rsidR="00B520B1" w:rsidRPr="00616A01" w:rsidRDefault="00B520B1" w:rsidP="00B520B1"/>
    <w:p w:rsidR="00B520B1" w:rsidRPr="007F3B2C" w:rsidRDefault="00B520B1" w:rsidP="00B520B1">
      <w:pPr>
        <w:ind w:left="2520" w:firstLine="312"/>
        <w:rPr>
          <w:b/>
          <w:bCs/>
          <w:sz w:val="32"/>
          <w:szCs w:val="32"/>
          <w:u w:val="single"/>
        </w:rPr>
      </w:pPr>
      <w:r w:rsidRPr="007F3B2C">
        <w:rPr>
          <w:b/>
          <w:bCs/>
          <w:sz w:val="32"/>
          <w:szCs w:val="32"/>
          <w:u w:val="single"/>
        </w:rPr>
        <w:t>Le 0</w:t>
      </w:r>
      <w:r w:rsidR="00C81D87">
        <w:rPr>
          <w:b/>
          <w:bCs/>
          <w:sz w:val="32"/>
          <w:szCs w:val="32"/>
          <w:u w:val="single"/>
        </w:rPr>
        <w:t>4</w:t>
      </w:r>
      <w:r w:rsidRPr="007F3B2C">
        <w:rPr>
          <w:b/>
          <w:bCs/>
          <w:sz w:val="32"/>
          <w:szCs w:val="32"/>
          <w:u w:val="single"/>
        </w:rPr>
        <w:t xml:space="preserve"> </w:t>
      </w:r>
      <w:r w:rsidR="00C81D87">
        <w:rPr>
          <w:b/>
          <w:bCs/>
          <w:sz w:val="32"/>
          <w:szCs w:val="32"/>
          <w:u w:val="single"/>
        </w:rPr>
        <w:t>Juillet 2021</w:t>
      </w:r>
    </w:p>
    <w:p w:rsidR="00B520B1" w:rsidRPr="00616A01" w:rsidRDefault="00B520B1" w:rsidP="00B520B1"/>
    <w:p w:rsidR="00B520B1" w:rsidRPr="00616A01" w:rsidRDefault="00B520B1" w:rsidP="00B520B1"/>
    <w:p w:rsidR="00B520B1" w:rsidRPr="00616A01" w:rsidRDefault="00B520B1" w:rsidP="00B520B1">
      <w:pPr>
        <w:ind w:left="1416" w:firstLine="708"/>
        <w:rPr>
          <w:b/>
          <w:bCs/>
        </w:rPr>
      </w:pPr>
      <w:r w:rsidRPr="00616A01">
        <w:rPr>
          <w:b/>
          <w:bCs/>
        </w:rPr>
        <w:t xml:space="preserve">VERSION FRANÇAISE DU TEST GUIDE </w:t>
      </w:r>
    </w:p>
    <w:p w:rsidR="00B520B1" w:rsidRDefault="00B520B1" w:rsidP="00B520B1">
      <w:pPr>
        <w:ind w:left="708" w:firstLine="708"/>
        <w:rPr>
          <w:b/>
          <w:bCs/>
        </w:rPr>
      </w:pPr>
    </w:p>
    <w:p w:rsidR="00B520B1" w:rsidRPr="00B520B1" w:rsidRDefault="00B520B1" w:rsidP="00B520B1">
      <w:pPr>
        <w:ind w:left="708" w:firstLine="708"/>
        <w:rPr>
          <w:b/>
          <w:bCs/>
        </w:rPr>
      </w:pPr>
      <w:r w:rsidRPr="00B520B1">
        <w:rPr>
          <w:b/>
          <w:bCs/>
        </w:rPr>
        <w:t>IL N’EST PAS NECESSAIRE D’IMPRIMER CE DOCUMENT.</w:t>
      </w:r>
    </w:p>
    <w:p w:rsidR="00B520B1" w:rsidRPr="00616A01" w:rsidRDefault="00B520B1" w:rsidP="00B520B1">
      <w:pPr>
        <w:ind w:left="708" w:firstLine="708"/>
        <w:rPr>
          <w:b/>
          <w:bCs/>
        </w:rPr>
      </w:pPr>
    </w:p>
    <w:p w:rsidR="00B520B1" w:rsidRPr="00616A01" w:rsidRDefault="008822EA" w:rsidP="00F54412">
      <w:pPr>
        <w:ind w:firstLine="708"/>
        <w:jc w:val="both"/>
      </w:pPr>
      <w:r>
        <w:t>Les candidats déposant leur</w:t>
      </w:r>
      <w:r w:rsidR="00B520B1" w:rsidRPr="00616A01">
        <w:t xml:space="preserve"> candidature d’inscription doivent accepter l’intégralité des clauses du </w:t>
      </w:r>
      <w:r w:rsidR="00B520B1" w:rsidRPr="00616A01">
        <w:rPr>
          <w:i/>
          <w:iCs/>
        </w:rPr>
        <w:t>Test Guide</w:t>
      </w:r>
      <w:r w:rsidR="00B520B1" w:rsidRPr="00616A01">
        <w:t>, en particulier celles concernant le traitement de leurs informations personnelles à des fins statistiques et d’organisation du Test.</w:t>
      </w:r>
    </w:p>
    <w:p w:rsidR="00B520B1" w:rsidRPr="00616A01" w:rsidRDefault="00B520B1" w:rsidP="00B520B1"/>
    <w:p w:rsidR="00B520B1" w:rsidRPr="00616A01" w:rsidRDefault="00B520B1" w:rsidP="00B520B1">
      <w:pPr>
        <w:pStyle w:val="TM1"/>
        <w:rPr>
          <w:caps w:val="0"/>
          <w:sz w:val="24"/>
          <w:szCs w:val="24"/>
        </w:rPr>
      </w:pPr>
      <w:r w:rsidRPr="00616A01">
        <w:fldChar w:fldCharType="begin"/>
      </w:r>
      <w:r w:rsidRPr="00616A01">
        <w:instrText xml:space="preserve"> TOC \o "1-3" \h \z \u </w:instrText>
      </w:r>
      <w:r w:rsidRPr="00616A01">
        <w:fldChar w:fldCharType="separate"/>
      </w:r>
      <w:hyperlink w:anchor="_Toc329606314" w:history="1">
        <w:r w:rsidRPr="00616A01">
          <w:rPr>
            <w:rStyle w:val="Lienhypertexte"/>
          </w:rPr>
          <w:t>1.</w:t>
        </w:r>
        <w:r w:rsidRPr="00616A01">
          <w:rPr>
            <w:caps w:val="0"/>
            <w:sz w:val="24"/>
            <w:szCs w:val="24"/>
          </w:rPr>
          <w:tab/>
        </w:r>
        <w:r w:rsidRPr="00616A01">
          <w:rPr>
            <w:rStyle w:val="Lienhypertexte"/>
          </w:rPr>
          <w:t>Objectif et organisation du Test</w:t>
        </w:r>
        <w:r w:rsidRPr="00616A01">
          <w:rPr>
            <w:webHidden/>
          </w:rPr>
          <w:tab/>
        </w:r>
        <w:r w:rsidRPr="00616A01">
          <w:rPr>
            <w:webHidden/>
          </w:rPr>
          <w:fldChar w:fldCharType="begin"/>
        </w:r>
        <w:r w:rsidRPr="00616A01">
          <w:rPr>
            <w:webHidden/>
          </w:rPr>
          <w:instrText xml:space="preserve"> PAGEREF _Toc329606314 \h </w:instrText>
        </w:r>
        <w:r w:rsidRPr="00616A01">
          <w:rPr>
            <w:webHidden/>
          </w:rPr>
        </w:r>
        <w:r w:rsidRPr="00616A01">
          <w:rPr>
            <w:webHidden/>
          </w:rPr>
          <w:fldChar w:fldCharType="separate"/>
        </w:r>
        <w:r w:rsidR="004812D9">
          <w:rPr>
            <w:webHidden/>
          </w:rPr>
          <w:t>2</w:t>
        </w:r>
        <w:r w:rsidRPr="00616A01">
          <w:rPr>
            <w:webHidden/>
          </w:rPr>
          <w:fldChar w:fldCharType="end"/>
        </w:r>
      </w:hyperlink>
    </w:p>
    <w:p w:rsidR="00B520B1" w:rsidRPr="00616A01" w:rsidRDefault="00A5541E" w:rsidP="00B520B1">
      <w:pPr>
        <w:pStyle w:val="TM1"/>
        <w:rPr>
          <w:caps w:val="0"/>
          <w:sz w:val="24"/>
          <w:szCs w:val="24"/>
        </w:rPr>
      </w:pPr>
      <w:hyperlink w:anchor="_Toc329606315" w:history="1">
        <w:r w:rsidR="00B520B1" w:rsidRPr="00616A01">
          <w:rPr>
            <w:rStyle w:val="Lienhypertexte"/>
          </w:rPr>
          <w:t>2.</w:t>
        </w:r>
        <w:r w:rsidR="00B520B1" w:rsidRPr="00616A01">
          <w:rPr>
            <w:caps w:val="0"/>
            <w:sz w:val="24"/>
            <w:szCs w:val="24"/>
          </w:rPr>
          <w:tab/>
        </w:r>
        <w:r w:rsidR="00B520B1" w:rsidRPr="00616A01">
          <w:rPr>
            <w:rStyle w:val="Lienhypertexte"/>
          </w:rPr>
          <w:t>Contenu du Test</w:t>
        </w:r>
        <w:r w:rsidR="00B520B1" w:rsidRPr="00616A01">
          <w:rPr>
            <w:webHidden/>
          </w:rPr>
          <w:tab/>
        </w:r>
        <w:r w:rsidR="00B520B1" w:rsidRPr="00616A01">
          <w:rPr>
            <w:webHidden/>
          </w:rPr>
          <w:fldChar w:fldCharType="begin"/>
        </w:r>
        <w:r w:rsidR="00B520B1" w:rsidRPr="00616A01">
          <w:rPr>
            <w:webHidden/>
          </w:rPr>
          <w:instrText xml:space="preserve"> PAGEREF _Toc329606315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A5541E" w:rsidP="00B520B1">
      <w:pPr>
        <w:pStyle w:val="TM2"/>
        <w:rPr>
          <w:smallCaps w:val="0"/>
        </w:rPr>
      </w:pPr>
      <w:hyperlink w:anchor="_Toc329606316" w:history="1">
        <w:r w:rsidR="00B520B1" w:rsidRPr="00616A01">
          <w:rPr>
            <w:rStyle w:val="Lienhypertexte"/>
          </w:rPr>
          <w:t>2.1.</w:t>
        </w:r>
        <w:r w:rsidR="00B520B1" w:rsidRPr="00616A01">
          <w:rPr>
            <w:smallCaps w:val="0"/>
          </w:rPr>
          <w:tab/>
        </w:r>
        <w:r w:rsidR="00B520B1" w:rsidRPr="00616A01">
          <w:rPr>
            <w:rStyle w:val="Lienhypertexte"/>
          </w:rPr>
          <w:t>Présentation des 5 niveaux et de leurs équivalences avec l’ancien Test.</w:t>
        </w:r>
        <w:r w:rsidR="00B520B1" w:rsidRPr="00616A01">
          <w:rPr>
            <w:webHidden/>
          </w:rPr>
          <w:tab/>
        </w:r>
        <w:r w:rsidR="00B520B1" w:rsidRPr="00616A01">
          <w:rPr>
            <w:webHidden/>
          </w:rPr>
          <w:fldChar w:fldCharType="begin"/>
        </w:r>
        <w:r w:rsidR="00B520B1" w:rsidRPr="00616A01">
          <w:rPr>
            <w:webHidden/>
          </w:rPr>
          <w:instrText xml:space="preserve"> PAGEREF _Toc329606316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A5541E" w:rsidP="00B520B1">
      <w:pPr>
        <w:pStyle w:val="TM2"/>
        <w:rPr>
          <w:smallCaps w:val="0"/>
        </w:rPr>
      </w:pPr>
      <w:hyperlink w:anchor="_Toc329606317" w:history="1">
        <w:r w:rsidR="00B520B1" w:rsidRPr="00616A01">
          <w:rPr>
            <w:rStyle w:val="Lienhypertexte"/>
          </w:rPr>
          <w:t>2.2.</w:t>
        </w:r>
        <w:r w:rsidR="00B520B1" w:rsidRPr="00616A01">
          <w:rPr>
            <w:smallCaps w:val="0"/>
          </w:rPr>
          <w:tab/>
        </w:r>
        <w:r w:rsidR="00B520B1" w:rsidRPr="00616A01">
          <w:rPr>
            <w:rStyle w:val="Lienhypertexte"/>
          </w:rPr>
          <w:t>Présentation des épreuves et de la notation.</w:t>
        </w:r>
        <w:r w:rsidR="00B520B1" w:rsidRPr="00616A01">
          <w:rPr>
            <w:webHidden/>
          </w:rPr>
          <w:tab/>
        </w:r>
        <w:r w:rsidR="00B520B1" w:rsidRPr="00616A01">
          <w:rPr>
            <w:webHidden/>
          </w:rPr>
          <w:fldChar w:fldCharType="begin"/>
        </w:r>
        <w:r w:rsidR="00B520B1" w:rsidRPr="00616A01">
          <w:rPr>
            <w:webHidden/>
          </w:rPr>
          <w:instrText xml:space="preserve"> PAGEREF _Toc329606317 \h </w:instrText>
        </w:r>
        <w:r w:rsidR="00B520B1" w:rsidRPr="00616A01">
          <w:rPr>
            <w:webHidden/>
          </w:rPr>
        </w:r>
        <w:r w:rsidR="00B520B1" w:rsidRPr="00616A01">
          <w:rPr>
            <w:webHidden/>
          </w:rPr>
          <w:fldChar w:fldCharType="separate"/>
        </w:r>
        <w:r w:rsidR="004812D9">
          <w:rPr>
            <w:webHidden/>
          </w:rPr>
          <w:t>3</w:t>
        </w:r>
        <w:r w:rsidR="00B520B1" w:rsidRPr="00616A01">
          <w:rPr>
            <w:webHidden/>
          </w:rPr>
          <w:fldChar w:fldCharType="end"/>
        </w:r>
      </w:hyperlink>
    </w:p>
    <w:p w:rsidR="00B520B1" w:rsidRPr="00616A01" w:rsidRDefault="00A5541E" w:rsidP="00B520B1">
      <w:pPr>
        <w:pStyle w:val="TM1"/>
        <w:rPr>
          <w:caps w:val="0"/>
          <w:sz w:val="24"/>
          <w:szCs w:val="24"/>
        </w:rPr>
      </w:pPr>
      <w:hyperlink w:anchor="_Toc329606318" w:history="1">
        <w:r w:rsidR="00B520B1" w:rsidRPr="00616A01">
          <w:rPr>
            <w:rStyle w:val="Lienhypertexte"/>
          </w:rPr>
          <w:t>3.</w:t>
        </w:r>
        <w:r w:rsidR="00B520B1" w:rsidRPr="00616A01">
          <w:rPr>
            <w:caps w:val="0"/>
            <w:sz w:val="24"/>
            <w:szCs w:val="24"/>
          </w:rPr>
          <w:tab/>
        </w:r>
        <w:r w:rsidR="00B520B1" w:rsidRPr="00616A01">
          <w:rPr>
            <w:rStyle w:val="Lienhypertexte"/>
          </w:rPr>
          <w:t>Le</w:t>
        </w:r>
        <w:r w:rsidR="007F3B2C">
          <w:rPr>
            <w:rStyle w:val="Lienhypertexte"/>
          </w:rPr>
          <w:t xml:space="preserve"> Test d’aptitude en japonais</w:t>
        </w:r>
        <w:r w:rsidR="007F3B2C" w:rsidRPr="007F3B2C">
          <w:rPr>
            <w:rStyle w:val="Lienhypertexte"/>
          </w:rPr>
          <w:t xml:space="preserve"> </w:t>
        </w:r>
        <w:r w:rsidR="00C81D87">
          <w:rPr>
            <w:rStyle w:val="Lienhypertexte"/>
            <w:b/>
            <w:u w:val="none"/>
          </w:rPr>
          <w:t>2021</w:t>
        </w:r>
        <w:r w:rsidR="00B520B1" w:rsidRPr="007F3B2C">
          <w:rPr>
            <w:rStyle w:val="Lienhypertexte"/>
            <w:b/>
            <w:u w:val="none"/>
          </w:rPr>
          <w:t xml:space="preserve"> </w:t>
        </w:r>
        <w:r w:rsidR="00B520B1" w:rsidRPr="00616A01">
          <w:rPr>
            <w:rStyle w:val="Lienhypertexte"/>
          </w:rPr>
          <w:t>à PARIS</w:t>
        </w:r>
        <w:r w:rsidR="00B520B1" w:rsidRPr="00616A01">
          <w:rPr>
            <w:webHidden/>
          </w:rPr>
          <w:tab/>
        </w:r>
        <w:r w:rsidR="00B520B1" w:rsidRPr="00616A01">
          <w:rPr>
            <w:webHidden/>
          </w:rPr>
          <w:fldChar w:fldCharType="begin"/>
        </w:r>
        <w:r w:rsidR="00B520B1" w:rsidRPr="00616A01">
          <w:rPr>
            <w:webHidden/>
          </w:rPr>
          <w:instrText xml:space="preserve"> PAGEREF _Toc329606318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A5541E" w:rsidP="00B520B1">
      <w:pPr>
        <w:pStyle w:val="TM2"/>
        <w:rPr>
          <w:smallCaps w:val="0"/>
        </w:rPr>
      </w:pPr>
      <w:hyperlink w:anchor="_Toc329606319" w:history="1">
        <w:r w:rsidR="00B520B1" w:rsidRPr="00616A01">
          <w:rPr>
            <w:rStyle w:val="Lienhypertexte"/>
          </w:rPr>
          <w:t>3.1.</w:t>
        </w:r>
        <w:r w:rsidR="00B520B1" w:rsidRPr="00616A01">
          <w:rPr>
            <w:smallCaps w:val="0"/>
          </w:rPr>
          <w:tab/>
        </w:r>
        <w:r w:rsidR="00B520B1" w:rsidRPr="00616A01">
          <w:rPr>
            <w:rStyle w:val="Lienhypertexte"/>
          </w:rPr>
          <w:t>Modalités d’inscription</w:t>
        </w:r>
        <w:r w:rsidR="00B520B1" w:rsidRPr="00616A01">
          <w:rPr>
            <w:webHidden/>
          </w:rPr>
          <w:tab/>
        </w:r>
        <w:r w:rsidR="00B520B1" w:rsidRPr="00616A01">
          <w:rPr>
            <w:webHidden/>
          </w:rPr>
          <w:fldChar w:fldCharType="begin"/>
        </w:r>
        <w:r w:rsidR="00B520B1" w:rsidRPr="00616A01">
          <w:rPr>
            <w:webHidden/>
          </w:rPr>
          <w:instrText xml:space="preserve"> PAGEREF _Toc329606319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A5541E" w:rsidP="00A22039">
      <w:pPr>
        <w:pStyle w:val="TM3"/>
        <w:rPr>
          <w:sz w:val="24"/>
          <w:szCs w:val="24"/>
        </w:rPr>
      </w:pPr>
      <w:hyperlink w:anchor="_Toc329606320" w:history="1">
        <w:r w:rsidR="00A22039">
          <w:rPr>
            <w:rStyle w:val="Lienhypertexte"/>
          </w:rPr>
          <w:t xml:space="preserve">3.1.1  </w:t>
        </w:r>
        <w:r w:rsidR="00B520B1" w:rsidRPr="00616A01">
          <w:rPr>
            <w:rStyle w:val="Lienhypertexte"/>
          </w:rPr>
          <w:t>Période d’inscription</w:t>
        </w:r>
        <w:r w:rsidR="00B520B1" w:rsidRPr="00616A01">
          <w:rPr>
            <w:webHidden/>
          </w:rPr>
          <w:tab/>
        </w:r>
        <w:r w:rsidR="00B520B1" w:rsidRPr="00616A01">
          <w:rPr>
            <w:webHidden/>
          </w:rPr>
          <w:fldChar w:fldCharType="begin"/>
        </w:r>
        <w:r w:rsidR="00B520B1" w:rsidRPr="00616A01">
          <w:rPr>
            <w:webHidden/>
          </w:rPr>
          <w:instrText xml:space="preserve"> PAGEREF _Toc329606320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Default="00A5541E" w:rsidP="00A22039">
      <w:pPr>
        <w:pStyle w:val="TM3"/>
      </w:pPr>
      <w:hyperlink w:anchor="_Toc329606321" w:history="1">
        <w:r w:rsidR="00B520B1" w:rsidRPr="00A22039">
          <w:rPr>
            <w:rStyle w:val="Lienhypertexte"/>
          </w:rPr>
          <w:t>3.1.2</w:t>
        </w:r>
        <w:r w:rsidR="00A22039">
          <w:rPr>
            <w:rStyle w:val="Lienhypertexte"/>
          </w:rPr>
          <w:t xml:space="preserve">  </w:t>
        </w:r>
        <w:r w:rsidR="00A22039" w:rsidRPr="00A22039">
          <w:rPr>
            <w:rStyle w:val="Lienhypertexte"/>
          </w:rPr>
          <w:t>Comment s’inscrire au Test</w:t>
        </w:r>
        <w:r w:rsidR="00B520B1" w:rsidRPr="00937056">
          <w:rPr>
            <w:webHidden/>
          </w:rPr>
          <w:tab/>
        </w:r>
        <w:r w:rsidR="00B520B1" w:rsidRPr="00937056">
          <w:rPr>
            <w:webHidden/>
          </w:rPr>
          <w:fldChar w:fldCharType="begin"/>
        </w:r>
        <w:r w:rsidR="00B520B1" w:rsidRPr="00937056">
          <w:rPr>
            <w:webHidden/>
          </w:rPr>
          <w:instrText xml:space="preserve"> PAGEREF _Toc329606321 \h </w:instrText>
        </w:r>
        <w:r w:rsidR="00B520B1" w:rsidRPr="00937056">
          <w:rPr>
            <w:webHidden/>
          </w:rPr>
        </w:r>
        <w:r w:rsidR="00B520B1" w:rsidRPr="00937056">
          <w:rPr>
            <w:webHidden/>
          </w:rPr>
          <w:fldChar w:fldCharType="separate"/>
        </w:r>
        <w:r w:rsidR="004812D9">
          <w:rPr>
            <w:webHidden/>
          </w:rPr>
          <w:t>4</w:t>
        </w:r>
        <w:r w:rsidR="00B520B1" w:rsidRPr="00937056">
          <w:rPr>
            <w:webHidden/>
          </w:rPr>
          <w:fldChar w:fldCharType="end"/>
        </w:r>
      </w:hyperlink>
    </w:p>
    <w:p w:rsidR="00A22039" w:rsidRPr="00A22039" w:rsidRDefault="00A22039" w:rsidP="00A22039">
      <w:pPr>
        <w:ind w:firstLine="426"/>
        <w:rPr>
          <w:rStyle w:val="Lienhypertexte"/>
          <w:i/>
          <w:iCs/>
          <w:noProof/>
          <w:color w:val="auto"/>
          <w:sz w:val="20"/>
          <w:szCs w:val="20"/>
          <w:u w:val="none"/>
        </w:rPr>
      </w:pPr>
      <w:r>
        <w:rPr>
          <w:rStyle w:val="Lienhypertexte"/>
          <w:i/>
          <w:iCs/>
          <w:noProof/>
          <w:color w:val="auto"/>
          <w:sz w:val="20"/>
          <w:szCs w:val="20"/>
          <w:u w:val="none"/>
        </w:rPr>
        <w:t xml:space="preserve"> 3.1.3  </w:t>
      </w:r>
      <w:r w:rsidRPr="00A22039">
        <w:rPr>
          <w:rStyle w:val="Lienhypertexte"/>
          <w:b/>
          <w:i/>
          <w:iCs/>
          <w:noProof/>
          <w:color w:val="auto"/>
          <w:sz w:val="20"/>
          <w:szCs w:val="20"/>
          <w:u w:val="none"/>
        </w:rPr>
        <w:t>Comment remplir le formulaire d'inscription</w:t>
      </w:r>
      <w:r>
        <w:rPr>
          <w:rStyle w:val="Lienhypertexte"/>
          <w:b/>
          <w:i/>
          <w:iCs/>
          <w:noProof/>
          <w:color w:val="auto"/>
          <w:sz w:val="20"/>
          <w:szCs w:val="20"/>
          <w:u w:val="none"/>
        </w:rPr>
        <w:t xml:space="preserve"> en ligne</w:t>
      </w:r>
      <w:r>
        <w:rPr>
          <w:rStyle w:val="Lienhypertexte"/>
          <w:i/>
          <w:iCs/>
          <w:noProof/>
          <w:color w:val="auto"/>
          <w:sz w:val="20"/>
          <w:szCs w:val="20"/>
          <w:u w:val="none"/>
        </w:rPr>
        <w:t>………….</w:t>
      </w:r>
      <w:r w:rsidRPr="00A22039">
        <w:rPr>
          <w:rStyle w:val="Lienhypertexte"/>
          <w:i/>
          <w:iCs/>
          <w:noProof/>
          <w:color w:val="auto"/>
          <w:sz w:val="20"/>
          <w:szCs w:val="20"/>
          <w:u w:val="none"/>
        </w:rPr>
        <w:t>……………………………………...</w:t>
      </w:r>
      <w:r w:rsidR="00C81D87">
        <w:rPr>
          <w:rStyle w:val="Lienhypertexte"/>
          <w:i/>
          <w:iCs/>
          <w:noProof/>
          <w:color w:val="auto"/>
          <w:sz w:val="20"/>
          <w:szCs w:val="20"/>
          <w:u w:val="none"/>
        </w:rPr>
        <w:t>...</w:t>
      </w:r>
      <w:r w:rsidRPr="00A22039">
        <w:rPr>
          <w:rStyle w:val="Lienhypertexte"/>
          <w:i/>
          <w:iCs/>
          <w:noProof/>
          <w:color w:val="auto"/>
          <w:sz w:val="20"/>
          <w:szCs w:val="20"/>
          <w:u w:val="none"/>
        </w:rPr>
        <w:t>4</w:t>
      </w:r>
    </w:p>
    <w:p w:rsidR="00B520B1" w:rsidRPr="00A22039" w:rsidRDefault="00A5541E" w:rsidP="00A22039">
      <w:pPr>
        <w:pStyle w:val="TM3"/>
      </w:pPr>
      <w:hyperlink w:anchor="_Toc329606322" w:history="1">
        <w:r w:rsidR="00A22039" w:rsidRPr="00A22039">
          <w:rPr>
            <w:rStyle w:val="Lienhypertexte"/>
          </w:rPr>
          <w:t>3.1.4</w:t>
        </w:r>
        <w:r w:rsidR="00A22039">
          <w:rPr>
            <w:rStyle w:val="Lienhypertexte"/>
          </w:rPr>
          <w:t xml:space="preserve">  </w:t>
        </w:r>
        <w:r w:rsidR="00A22039" w:rsidRPr="00A22039">
          <w:t>Envoyer ou déposer son dossier d’inscription</w:t>
        </w:r>
        <w:r w:rsidR="00B520B1" w:rsidRPr="00A22039">
          <w:rPr>
            <w:webHidden/>
          </w:rPr>
          <w:tab/>
        </w:r>
      </w:hyperlink>
      <w:r w:rsidR="00F54412" w:rsidRPr="00A22039">
        <w:t>9</w:t>
      </w:r>
    </w:p>
    <w:p w:rsidR="00A22039" w:rsidRDefault="00A22039" w:rsidP="00B520B1">
      <w:pPr>
        <w:pStyle w:val="TM2"/>
        <w:rPr>
          <w:rStyle w:val="Lienhypertexte"/>
        </w:rPr>
      </w:pPr>
    </w:p>
    <w:p w:rsidR="00B520B1" w:rsidRPr="00616A01" w:rsidRDefault="00A5541E" w:rsidP="00B520B1">
      <w:pPr>
        <w:pStyle w:val="TM2"/>
        <w:rPr>
          <w:smallCaps w:val="0"/>
        </w:rPr>
      </w:pPr>
      <w:hyperlink w:anchor="_Toc329606323" w:history="1">
        <w:r w:rsidR="00B520B1" w:rsidRPr="00616A01">
          <w:rPr>
            <w:rStyle w:val="Lienhypertexte"/>
          </w:rPr>
          <w:t>3.2.</w:t>
        </w:r>
        <w:r w:rsidR="00B520B1" w:rsidRPr="00616A01">
          <w:rPr>
            <w:smallCaps w:val="0"/>
          </w:rPr>
          <w:tab/>
        </w:r>
        <w:r w:rsidR="00B520B1" w:rsidRPr="00616A01">
          <w:rPr>
            <w:rStyle w:val="Lienhypertexte"/>
          </w:rPr>
          <w:t>Convocation</w:t>
        </w:r>
        <w:r w:rsidR="00B520B1" w:rsidRPr="00616A01">
          <w:rPr>
            <w:webHidden/>
          </w:rPr>
          <w:tab/>
        </w:r>
      </w:hyperlink>
      <w:r w:rsidR="00F54412">
        <w:t>9</w:t>
      </w:r>
    </w:p>
    <w:p w:rsidR="00A22039" w:rsidRDefault="00A22039" w:rsidP="00B520B1">
      <w:pPr>
        <w:pStyle w:val="TM2"/>
        <w:rPr>
          <w:rStyle w:val="Lienhypertexte"/>
        </w:rPr>
      </w:pPr>
    </w:p>
    <w:p w:rsidR="00B520B1" w:rsidRPr="00616A01" w:rsidRDefault="00A5541E" w:rsidP="00B520B1">
      <w:pPr>
        <w:pStyle w:val="TM2"/>
        <w:rPr>
          <w:smallCaps w:val="0"/>
        </w:rPr>
      </w:pPr>
      <w:hyperlink w:anchor="_Toc329606324" w:history="1">
        <w:r w:rsidR="00B520B1" w:rsidRPr="00616A01">
          <w:rPr>
            <w:rStyle w:val="Lienhypertexte"/>
          </w:rPr>
          <w:t>3.3.</w:t>
        </w:r>
        <w:r w:rsidR="00B520B1" w:rsidRPr="00616A01">
          <w:rPr>
            <w:smallCaps w:val="0"/>
          </w:rPr>
          <w:tab/>
        </w:r>
        <w:r w:rsidR="00B520B1" w:rsidRPr="00616A01">
          <w:rPr>
            <w:rStyle w:val="Lienhypertexte"/>
          </w:rPr>
          <w:t>Jour des épreuves</w:t>
        </w:r>
        <w:r w:rsidR="00B520B1" w:rsidRPr="00616A01">
          <w:rPr>
            <w:webHidden/>
          </w:rPr>
          <w:tab/>
          <w:t>9</w:t>
        </w:r>
      </w:hyperlink>
    </w:p>
    <w:p w:rsidR="00B520B1" w:rsidRDefault="00A5541E" w:rsidP="00A22039">
      <w:pPr>
        <w:pStyle w:val="TM3"/>
      </w:pPr>
      <w:hyperlink w:anchor="_Toc329606325" w:history="1">
        <w:r w:rsidR="00B520B1" w:rsidRPr="00616A01">
          <w:rPr>
            <w:rStyle w:val="Lienhypertexte"/>
          </w:rPr>
          <w:t>3.3.1</w:t>
        </w:r>
        <w:r w:rsidR="00A22039">
          <w:rPr>
            <w:rStyle w:val="Lienhypertexte"/>
          </w:rPr>
          <w:t xml:space="preserve">  </w:t>
        </w:r>
        <w:r w:rsidR="00524ED6">
          <w:rPr>
            <w:rStyle w:val="Lienhypertexte"/>
          </w:rPr>
          <w:t>Que faut-il apporter le jour du Test</w:t>
        </w:r>
        <w:r w:rsidR="00B520B1" w:rsidRPr="00616A01">
          <w:rPr>
            <w:webHidden/>
          </w:rPr>
          <w:tab/>
        </w:r>
      </w:hyperlink>
      <w:r w:rsidR="00524ED6">
        <w:t>9</w:t>
      </w:r>
    </w:p>
    <w:p w:rsidR="00524ED6" w:rsidRPr="00524ED6" w:rsidRDefault="00A22039" w:rsidP="00A22039">
      <w:pPr>
        <w:ind w:firstLine="480"/>
        <w:rPr>
          <w:rStyle w:val="Lienhypertexte"/>
          <w:i/>
          <w:iCs/>
          <w:noProof/>
          <w:color w:val="auto"/>
          <w:sz w:val="20"/>
          <w:szCs w:val="20"/>
          <w:u w:val="none"/>
        </w:rPr>
      </w:pPr>
      <w:r>
        <w:rPr>
          <w:rStyle w:val="Lienhypertexte"/>
          <w:i/>
          <w:iCs/>
          <w:noProof/>
          <w:color w:val="auto"/>
          <w:sz w:val="20"/>
          <w:szCs w:val="20"/>
          <w:u w:val="none"/>
        </w:rPr>
        <w:t xml:space="preserve">3.3.2 </w:t>
      </w:r>
      <w:r w:rsidR="00524ED6" w:rsidRPr="00524ED6">
        <w:rPr>
          <w:rStyle w:val="Lienhypertexte"/>
          <w:i/>
          <w:iCs/>
          <w:noProof/>
          <w:color w:val="auto"/>
          <w:sz w:val="20"/>
          <w:szCs w:val="20"/>
          <w:u w:val="none"/>
        </w:rPr>
        <w:t xml:space="preserve"> Mesure en cas d'infraction …………………………………………………</w:t>
      </w:r>
      <w:r w:rsidR="00524ED6">
        <w:rPr>
          <w:rStyle w:val="Lienhypertexte"/>
          <w:i/>
          <w:iCs/>
          <w:noProof/>
          <w:color w:val="auto"/>
          <w:sz w:val="20"/>
          <w:szCs w:val="20"/>
          <w:u w:val="none"/>
        </w:rPr>
        <w:t>…………………….</w:t>
      </w:r>
      <w:r w:rsidR="00524ED6" w:rsidRPr="00524ED6">
        <w:rPr>
          <w:rStyle w:val="Lienhypertexte"/>
          <w:i/>
          <w:iCs/>
          <w:noProof/>
          <w:color w:val="auto"/>
          <w:sz w:val="20"/>
          <w:szCs w:val="20"/>
          <w:u w:val="none"/>
        </w:rPr>
        <w:t>…………..10</w:t>
      </w:r>
    </w:p>
    <w:p w:rsidR="00524ED6" w:rsidRPr="00524ED6" w:rsidRDefault="00524ED6" w:rsidP="00524ED6">
      <w:pPr>
        <w:ind w:firstLine="480"/>
        <w:rPr>
          <w:rStyle w:val="Lienhypertexte"/>
          <w:i/>
          <w:iCs/>
          <w:noProof/>
          <w:color w:val="auto"/>
          <w:sz w:val="20"/>
          <w:szCs w:val="20"/>
          <w:u w:val="none"/>
        </w:rPr>
      </w:pPr>
      <w:r w:rsidRPr="00524ED6">
        <w:rPr>
          <w:rStyle w:val="Lienhypertexte"/>
          <w:i/>
          <w:iCs/>
          <w:noProof/>
          <w:color w:val="auto"/>
          <w:sz w:val="20"/>
          <w:szCs w:val="20"/>
          <w:u w:val="none"/>
        </w:rPr>
        <w:t xml:space="preserve">3.3.3 </w:t>
      </w:r>
      <w:r w:rsidR="00A22039">
        <w:rPr>
          <w:rStyle w:val="Lienhypertexte"/>
          <w:i/>
          <w:iCs/>
          <w:noProof/>
          <w:color w:val="auto"/>
          <w:sz w:val="20"/>
          <w:szCs w:val="20"/>
          <w:u w:val="none"/>
        </w:rPr>
        <w:t xml:space="preserve"> </w:t>
      </w:r>
      <w:r w:rsidRPr="00524ED6">
        <w:rPr>
          <w:rStyle w:val="Lienhypertexte"/>
          <w:i/>
          <w:iCs/>
          <w:noProof/>
          <w:color w:val="auto"/>
          <w:sz w:val="20"/>
          <w:szCs w:val="20"/>
          <w:u w:val="none"/>
        </w:rPr>
        <w:t>Comment remplir la feuille de réponse …………</w:t>
      </w:r>
      <w:r w:rsidR="00A22039">
        <w:rPr>
          <w:rStyle w:val="Lienhypertexte"/>
          <w:i/>
          <w:iCs/>
          <w:noProof/>
          <w:color w:val="auto"/>
          <w:sz w:val="20"/>
          <w:szCs w:val="20"/>
          <w:u w:val="none"/>
        </w:rPr>
        <w:t>...</w:t>
      </w:r>
      <w:r w:rsidRPr="00524ED6">
        <w:rPr>
          <w:rStyle w:val="Lienhypertexte"/>
          <w:i/>
          <w:iCs/>
          <w:noProof/>
          <w:color w:val="auto"/>
          <w:sz w:val="20"/>
          <w:szCs w:val="20"/>
          <w:u w:val="none"/>
        </w:rPr>
        <w:t>…………………………………</w:t>
      </w:r>
      <w:r>
        <w:rPr>
          <w:rStyle w:val="Lienhypertexte"/>
          <w:i/>
          <w:iCs/>
          <w:noProof/>
          <w:color w:val="auto"/>
          <w:sz w:val="20"/>
          <w:szCs w:val="20"/>
          <w:u w:val="none"/>
        </w:rPr>
        <w:t>……………………..</w:t>
      </w:r>
      <w:r w:rsidRPr="00524ED6">
        <w:rPr>
          <w:rStyle w:val="Lienhypertexte"/>
          <w:i/>
          <w:iCs/>
          <w:noProof/>
          <w:color w:val="auto"/>
          <w:sz w:val="20"/>
          <w:szCs w:val="20"/>
          <w:u w:val="none"/>
        </w:rPr>
        <w:t xml:space="preserve"> 10</w:t>
      </w:r>
    </w:p>
    <w:p w:rsidR="00A22039" w:rsidRDefault="00A22039" w:rsidP="00B520B1">
      <w:pPr>
        <w:pStyle w:val="TM2"/>
        <w:rPr>
          <w:rStyle w:val="Lienhypertexte"/>
        </w:rPr>
      </w:pPr>
    </w:p>
    <w:p w:rsidR="00B520B1" w:rsidRPr="00616A01" w:rsidRDefault="00A5541E" w:rsidP="00B520B1">
      <w:pPr>
        <w:pStyle w:val="TM2"/>
        <w:rPr>
          <w:smallCaps w:val="0"/>
        </w:rPr>
      </w:pPr>
      <w:hyperlink w:anchor="_Toc329606326" w:history="1">
        <w:r w:rsidR="00B520B1" w:rsidRPr="00616A01">
          <w:rPr>
            <w:rStyle w:val="Lienhypertexte"/>
          </w:rPr>
          <w:t>3.4.</w:t>
        </w:r>
        <w:r w:rsidR="00B520B1" w:rsidRPr="00616A01">
          <w:rPr>
            <w:smallCaps w:val="0"/>
          </w:rPr>
          <w:tab/>
        </w:r>
        <w:r w:rsidR="00B520B1" w:rsidRPr="00616A01">
          <w:rPr>
            <w:rStyle w:val="Lienhypertexte"/>
          </w:rPr>
          <w:t>Calcul des points</w:t>
        </w:r>
        <w:r w:rsidR="00B520B1" w:rsidRPr="00616A01">
          <w:rPr>
            <w:webHidden/>
          </w:rPr>
          <w:tab/>
          <w:t>1</w:t>
        </w:r>
      </w:hyperlink>
      <w:r w:rsidR="00E400D9">
        <w:t>1</w:t>
      </w:r>
    </w:p>
    <w:p w:rsidR="00A22039" w:rsidRDefault="00A22039" w:rsidP="00B520B1">
      <w:pPr>
        <w:pStyle w:val="TM2"/>
        <w:rPr>
          <w:rStyle w:val="Lienhypertexte"/>
        </w:rPr>
      </w:pPr>
    </w:p>
    <w:p w:rsidR="00B520B1" w:rsidRPr="00616A01" w:rsidRDefault="00A5541E" w:rsidP="00B520B1">
      <w:pPr>
        <w:pStyle w:val="TM2"/>
        <w:rPr>
          <w:smallCaps w:val="0"/>
        </w:rPr>
      </w:pPr>
      <w:hyperlink w:anchor="_Toc329606327" w:history="1">
        <w:r w:rsidR="00B520B1" w:rsidRPr="00616A01">
          <w:rPr>
            <w:rStyle w:val="Lienhypertexte"/>
          </w:rPr>
          <w:t>3.5.</w:t>
        </w:r>
        <w:r w:rsidR="00B520B1" w:rsidRPr="00616A01">
          <w:rPr>
            <w:smallCaps w:val="0"/>
          </w:rPr>
          <w:tab/>
        </w:r>
        <w:r w:rsidR="00B520B1" w:rsidRPr="00616A01">
          <w:rPr>
            <w:rStyle w:val="Lienhypertexte"/>
          </w:rPr>
          <w:t>Résultats des épreuves</w:t>
        </w:r>
        <w:r w:rsidR="00B520B1" w:rsidRPr="00616A01">
          <w:rPr>
            <w:webHidden/>
          </w:rPr>
          <w:tab/>
          <w:t>1</w:t>
        </w:r>
      </w:hyperlink>
      <w:r w:rsidR="00E400D9">
        <w:t>1</w:t>
      </w:r>
    </w:p>
    <w:p w:rsidR="00B520B1" w:rsidRPr="00616A01" w:rsidRDefault="00B520B1" w:rsidP="00B520B1"/>
    <w:p w:rsidR="00B520B1" w:rsidRPr="00616A01" w:rsidRDefault="00B520B1" w:rsidP="00B520B1">
      <w:r w:rsidRPr="00616A01">
        <w:br w:type="page"/>
      </w:r>
    </w:p>
    <w:p w:rsidR="00B520B1" w:rsidRPr="00616A01" w:rsidRDefault="00B520B1" w:rsidP="00A22039">
      <w:pPr>
        <w:pStyle w:val="Titre1"/>
      </w:pPr>
      <w:r w:rsidRPr="00616A01">
        <w:lastRenderedPageBreak/>
        <w:fldChar w:fldCharType="end"/>
      </w:r>
      <w:bookmarkStart w:id="0" w:name="_Toc329606314"/>
      <w:r w:rsidRPr="00616A01">
        <w:t>Objectif et organisation du Test</w:t>
      </w:r>
      <w:bookmarkEnd w:id="0"/>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Le nombre de personnes étudiant le japonais augmente rapidement dans le monde entier, de même que la possibilité de mettre en pratique des connaissances en japonais dans un large éventail de carrières.</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 xml:space="preserve">Pour répondre à ces nouveaux besoins, la Fondation du Japon et la </w:t>
      </w:r>
      <w:proofErr w:type="spellStart"/>
      <w:r w:rsidRPr="00616A01">
        <w:rPr>
          <w:i/>
          <w:iCs/>
          <w:sz w:val="22"/>
          <w:szCs w:val="22"/>
        </w:rPr>
        <w:t>Japan</w:t>
      </w:r>
      <w:proofErr w:type="spellEnd"/>
      <w:r w:rsidRPr="00616A01">
        <w:rPr>
          <w:i/>
          <w:iCs/>
          <w:sz w:val="22"/>
          <w:szCs w:val="22"/>
        </w:rPr>
        <w:t xml:space="preserve"> </w:t>
      </w:r>
      <w:proofErr w:type="spellStart"/>
      <w:r w:rsidRPr="00616A01">
        <w:rPr>
          <w:i/>
          <w:iCs/>
          <w:sz w:val="22"/>
          <w:szCs w:val="22"/>
        </w:rPr>
        <w:t>Educational</w:t>
      </w:r>
      <w:proofErr w:type="spellEnd"/>
      <w:r w:rsidRPr="00616A01">
        <w:rPr>
          <w:i/>
          <w:iCs/>
          <w:sz w:val="22"/>
          <w:szCs w:val="22"/>
        </w:rPr>
        <w:t xml:space="preserve"> Exchanges and Services </w:t>
      </w:r>
      <w:r w:rsidRPr="00616A01">
        <w:rPr>
          <w:sz w:val="22"/>
          <w:szCs w:val="22"/>
        </w:rPr>
        <w:t xml:space="preserve">(JEES) ont conçu et organisé le Test d’aptitude en Japonais au Japon et à l’étranger dès 1984. A l’extérieur du Japon, la Fondation du Japon </w:t>
      </w:r>
      <w:proofErr w:type="spellStart"/>
      <w:r w:rsidRPr="00616A01">
        <w:rPr>
          <w:sz w:val="22"/>
          <w:szCs w:val="22"/>
        </w:rPr>
        <w:t>co</w:t>
      </w:r>
      <w:proofErr w:type="spellEnd"/>
      <w:r w:rsidRPr="00616A01">
        <w:rPr>
          <w:sz w:val="22"/>
          <w:szCs w:val="22"/>
        </w:rPr>
        <w:t>-organise le Test d’aptitude avec les organismes d’échanges culturels nationaux et/ou les établissements d’enseignement, ainsi que les comités administratifs spécialement créés à cet effet.</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Ce Test s’adresse en principe à des candidats dont la langue maternelle est autre que le japonais.</w:t>
      </w:r>
    </w:p>
    <w:p w:rsidR="00B520B1" w:rsidRPr="00616A01" w:rsidRDefault="00B520B1" w:rsidP="00A22039">
      <w:pPr>
        <w:pStyle w:val="Titre1"/>
      </w:pPr>
      <w:bookmarkStart w:id="1" w:name="_Toc329606315"/>
      <w:r w:rsidRPr="00616A01">
        <w:t>Contenu du Test</w:t>
      </w:r>
      <w:bookmarkEnd w:id="1"/>
    </w:p>
    <w:p w:rsidR="00B520B1" w:rsidRPr="00616A01" w:rsidRDefault="00B520B1" w:rsidP="00754B9B">
      <w:pPr>
        <w:pStyle w:val="Titre2"/>
      </w:pPr>
      <w:bookmarkStart w:id="2" w:name="_Toc329606316"/>
      <w:r w:rsidRPr="00616A01">
        <w:t>Présentation des 5 niveaux et de leurs équivalences avec l’ancien Test.</w:t>
      </w:r>
      <w:bookmarkEnd w:id="2"/>
    </w:p>
    <w:p w:rsidR="00B520B1" w:rsidRPr="00616A01" w:rsidRDefault="00B520B1" w:rsidP="00B520B1">
      <w:pPr>
        <w:rPr>
          <w:sz w:val="22"/>
          <w:szCs w:val="22"/>
        </w:rPr>
      </w:pPr>
      <w:r w:rsidRPr="00616A01">
        <w:rPr>
          <w:sz w:val="22"/>
          <w:szCs w:val="22"/>
        </w:rPr>
        <w:t>Le candidat choisira le niveau qui correspond le mieux à ses aptitudes et à sa formation.</w:t>
      </w:r>
    </w:p>
    <w:p w:rsidR="00B520B1" w:rsidRPr="00616A01" w:rsidRDefault="00B520B1" w:rsidP="00B520B1">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6"/>
        <w:gridCol w:w="5606"/>
        <w:gridCol w:w="2986"/>
      </w:tblGrid>
      <w:tr w:rsidR="00B520B1" w:rsidRPr="00616A01" w:rsidTr="00937056">
        <w:tc>
          <w:tcPr>
            <w:tcW w:w="0" w:type="auto"/>
            <w:tcBorders>
              <w:top w:val="single" w:sz="4" w:space="0" w:color="auto"/>
            </w:tcBorders>
            <w:vAlign w:val="center"/>
          </w:tcPr>
          <w:p w:rsidR="00B520B1" w:rsidRPr="00616A01" w:rsidRDefault="00B520B1" w:rsidP="00937056">
            <w:pPr>
              <w:jc w:val="center"/>
              <w:rPr>
                <w:b/>
                <w:bCs/>
              </w:rPr>
            </w:pPr>
            <w:r w:rsidRPr="00616A01">
              <w:rPr>
                <w:b/>
                <w:bCs/>
                <w:sz w:val="22"/>
                <w:szCs w:val="22"/>
              </w:rPr>
              <w:t>Niveau</w:t>
            </w:r>
          </w:p>
        </w:tc>
        <w:tc>
          <w:tcPr>
            <w:tcW w:w="5606" w:type="dxa"/>
            <w:tcBorders>
              <w:top w:val="single" w:sz="4" w:space="0" w:color="auto"/>
            </w:tcBorders>
            <w:vAlign w:val="center"/>
          </w:tcPr>
          <w:p w:rsidR="00B520B1" w:rsidRPr="00616A01" w:rsidRDefault="00B520B1" w:rsidP="00937056">
            <w:pPr>
              <w:jc w:val="center"/>
              <w:rPr>
                <w:b/>
                <w:bCs/>
              </w:rPr>
            </w:pPr>
            <w:r w:rsidRPr="00616A01">
              <w:rPr>
                <w:b/>
                <w:bCs/>
                <w:sz w:val="22"/>
                <w:szCs w:val="22"/>
              </w:rPr>
              <w:t>Compétences requises pour le nouveau test</w:t>
            </w:r>
          </w:p>
        </w:tc>
        <w:tc>
          <w:tcPr>
            <w:tcW w:w="2986" w:type="dxa"/>
            <w:tcBorders>
              <w:top w:val="single" w:sz="4" w:space="0" w:color="auto"/>
            </w:tcBorders>
            <w:vAlign w:val="center"/>
          </w:tcPr>
          <w:p w:rsidR="00B520B1" w:rsidRPr="00616A01" w:rsidRDefault="00B520B1" w:rsidP="00937056">
            <w:pPr>
              <w:jc w:val="center"/>
              <w:rPr>
                <w:b/>
                <w:bCs/>
              </w:rPr>
            </w:pPr>
            <w:r w:rsidRPr="00616A01">
              <w:rPr>
                <w:b/>
                <w:bCs/>
                <w:sz w:val="22"/>
                <w:szCs w:val="22"/>
              </w:rPr>
              <w:t>Correspondance entre l’ancien et le nouveau test</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N1</w:t>
            </w:r>
          </w:p>
        </w:tc>
        <w:tc>
          <w:tcPr>
            <w:tcW w:w="5606" w:type="dxa"/>
            <w:tcMar>
              <w:top w:w="0" w:type="dxa"/>
              <w:bottom w:w="0" w:type="dxa"/>
            </w:tcMar>
            <w:vAlign w:val="center"/>
          </w:tcPr>
          <w:p w:rsidR="00B520B1" w:rsidRPr="00616A01" w:rsidRDefault="00B520B1" w:rsidP="00937056">
            <w:pPr>
              <w:rPr>
                <w:b/>
                <w:bCs/>
                <w:sz w:val="21"/>
                <w:szCs w:val="21"/>
              </w:rPr>
            </w:pPr>
            <w:r w:rsidRPr="00616A01">
              <w:rPr>
                <w:b/>
                <w:bCs/>
                <w:sz w:val="21"/>
                <w:szCs w:val="21"/>
              </w:rPr>
              <w:t>Compréhension du japonais dans la plupart des situations.</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 logique un peu complexe ou d’un degré d’abstraction élevé portant sur des sujets variés (éditoriaux de journaux, critiques) et à en comprendre structure et contenu.</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profonds dans leur contenu et portant sur des sujets variés, à en suivre le fil et à comprendre avec précision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à une vitesse d’élocution naturelle et dans des situations variées (conversation logique, informations, cours), à en suivre le fil et en comprendre le contenu, à en saisir avec précision la structure logique et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1, mais conçu pour mesurer des compétences plus avancées.</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N2</w:t>
            </w:r>
          </w:p>
        </w:tc>
        <w:tc>
          <w:tcPr>
            <w:tcW w:w="5606" w:type="dxa"/>
            <w:tcMar>
              <w:top w:w="0" w:type="dxa"/>
              <w:bottom w:w="0" w:type="dxa"/>
            </w:tcMar>
            <w:vAlign w:val="center"/>
          </w:tcPr>
          <w:p w:rsidR="00B520B1" w:rsidRPr="00616A01" w:rsidRDefault="00B520B1" w:rsidP="00937056">
            <w:pPr>
              <w:autoSpaceDE w:val="0"/>
              <w:autoSpaceDN w:val="0"/>
              <w:adjustRightInd w:val="0"/>
              <w:rPr>
                <w:b/>
                <w:bCs/>
                <w:sz w:val="21"/>
                <w:szCs w:val="21"/>
              </w:rPr>
            </w:pPr>
            <w:r w:rsidRPr="00616A01">
              <w:rPr>
                <w:b/>
                <w:bCs/>
                <w:sz w:val="21"/>
                <w:szCs w:val="21"/>
              </w:rPr>
              <w:t>Compréhension du japonais dans les situations courantes et, à un niveau assez satisfaisant, dans une variété d’autres contextes</w:t>
            </w:r>
            <w:r w:rsidRPr="00616A01">
              <w:rPr>
                <w:sz w:val="21"/>
                <w:szCs w:val="21"/>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l’argumentation claire portant sur des sujets variés (articles de journaux ou de magazines, commentaires ou critiques simples) et à en comprendre la teneur.</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portant sur des sujets d’ordre général, à en suivre le fil et à comprendre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(conversation logique, informations) à une vitesse d’élocution proche de la normale et dans une variété de contextes en plus des situations courantes, à en suivre le fil et en comprendre le contenu, à en saisir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2</w:t>
            </w:r>
          </w:p>
        </w:tc>
      </w:tr>
      <w:tr w:rsidR="00B520B1" w:rsidRPr="00616A01" w:rsidTr="00937056">
        <w:tc>
          <w:tcPr>
            <w:tcW w:w="0" w:type="auto"/>
            <w:vAlign w:val="center"/>
          </w:tcPr>
          <w:p w:rsidR="00B520B1" w:rsidRPr="00616A01" w:rsidRDefault="00B520B1" w:rsidP="00937056">
            <w:pPr>
              <w:jc w:val="center"/>
              <w:rPr>
                <w:sz w:val="28"/>
                <w:szCs w:val="28"/>
              </w:rPr>
            </w:pPr>
          </w:p>
          <w:p w:rsidR="00B520B1" w:rsidRPr="00616A01" w:rsidRDefault="00B520B1" w:rsidP="00937056">
            <w:pPr>
              <w:jc w:val="center"/>
              <w:rPr>
                <w:sz w:val="28"/>
                <w:szCs w:val="28"/>
              </w:rPr>
            </w:pPr>
            <w:r w:rsidRPr="00616A01">
              <w:rPr>
                <w:sz w:val="28"/>
                <w:szCs w:val="28"/>
              </w:rPr>
              <w:t>N3</w:t>
            </w:r>
          </w:p>
          <w:p w:rsidR="00B520B1" w:rsidRPr="00616A01" w:rsidRDefault="00B520B1" w:rsidP="00937056">
            <w:pPr>
              <w:jc w:val="center"/>
              <w:rPr>
                <w:sz w:val="28"/>
                <w:szCs w:val="28"/>
              </w:rPr>
            </w:pPr>
          </w:p>
          <w:p w:rsidR="00B520B1" w:rsidRPr="00616A01" w:rsidRDefault="00B520B1" w:rsidP="00937056">
            <w:pPr>
              <w:jc w:val="center"/>
              <w:rPr>
                <w:sz w:val="28"/>
                <w:szCs w:val="28"/>
              </w:rPr>
            </w:pPr>
          </w:p>
          <w:p w:rsidR="00B520B1" w:rsidRPr="00616A01" w:rsidRDefault="00B520B1" w:rsidP="00937056">
            <w:pPr>
              <w:jc w:val="center"/>
              <w:rPr>
                <w:sz w:val="28"/>
                <w:szCs w:val="28"/>
              </w:rPr>
            </w:pPr>
          </w:p>
        </w:tc>
        <w:tc>
          <w:tcPr>
            <w:tcW w:w="5606" w:type="dxa"/>
            <w:tcMar>
              <w:top w:w="85" w:type="dxa"/>
              <w:bottom w:w="85" w:type="dxa"/>
            </w:tcMar>
            <w:vAlign w:val="center"/>
          </w:tcPr>
          <w:p w:rsidR="00B520B1" w:rsidRPr="00616A01" w:rsidRDefault="00B520B1" w:rsidP="00937056">
            <w:pPr>
              <w:rPr>
                <w:b/>
                <w:bCs/>
                <w:sz w:val="21"/>
                <w:szCs w:val="21"/>
              </w:rPr>
            </w:pPr>
            <w:r w:rsidRPr="00616A01">
              <w:rPr>
                <w:b/>
                <w:bCs/>
                <w:sz w:val="21"/>
                <w:szCs w:val="21"/>
              </w:rPr>
              <w:t>Compréhension assez satisfaisante du japonais utilisé dans les situations courantes</w:t>
            </w:r>
            <w:r w:rsidRPr="00616A01">
              <w:rPr>
                <w:b/>
                <w:bCs/>
                <w:sz w:val="20"/>
                <w:szCs w:val="20"/>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textes au contenu concret et portant sur des sujets courants.</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les grandes lignes des informations à partir notamment des titres de journaux.</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un texte légèrement complexe relevant d’une situation courante et à en comprendre les grandes lignes à l’aide de reformulations.</w:t>
            </w:r>
          </w:p>
          <w:p w:rsidR="00B520B1" w:rsidRPr="00616A01" w:rsidRDefault="00B520B1" w:rsidP="00937056">
            <w:r w:rsidRPr="00616A01">
              <w:rPr>
                <w:b/>
                <w:bCs/>
                <w:sz w:val="20"/>
                <w:szCs w:val="20"/>
                <w:u w:val="single"/>
              </w:rPr>
              <w:t xml:space="preserve">Ecoute : </w:t>
            </w:r>
            <w:r w:rsidRPr="00616A01">
              <w:rPr>
                <w:sz w:val="20"/>
                <w:szCs w:val="20"/>
              </w:rPr>
              <w:t>· Capacité à écouter une conversation logique dans une situation courante et à une vitesse d’élocution proche de la normale, à en saisir approximativement le contenu concret et les relations entre les intervenants.</w:t>
            </w:r>
          </w:p>
        </w:tc>
        <w:tc>
          <w:tcPr>
            <w:tcW w:w="2986" w:type="dxa"/>
            <w:vAlign w:val="center"/>
          </w:tcPr>
          <w:p w:rsidR="00B520B1" w:rsidRPr="00616A01" w:rsidRDefault="00B520B1" w:rsidP="00937056">
            <w:pPr>
              <w:jc w:val="center"/>
            </w:pPr>
            <w:r w:rsidRPr="00616A01">
              <w:rPr>
                <w:sz w:val="22"/>
                <w:szCs w:val="22"/>
              </w:rPr>
              <w:t>Niveau intermédiaire entre les anciens Niveau 2 et Niveau 3.</w:t>
            </w: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r w:rsidRPr="00616A01">
              <w:t>Niveau créé en 2010</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lastRenderedPageBreak/>
              <w:t>N4</w:t>
            </w:r>
          </w:p>
        </w:tc>
        <w:tc>
          <w:tcPr>
            <w:tcW w:w="5606" w:type="dxa"/>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w:t>
            </w:r>
            <w:r w:rsidRPr="00616A01">
              <w:rPr>
                <w:sz w:val="20"/>
                <w:szCs w:val="20"/>
                <w:u w:val="single"/>
              </w:rPr>
              <w:t> :</w:t>
            </w:r>
            <w:r w:rsidRPr="00616A01">
              <w:rPr>
                <w:sz w:val="20"/>
                <w:szCs w:val="20"/>
              </w:rPr>
              <w:t xml:space="preserve"> · Capacité à lire et comprendre un texte portant sur un sujet familier de la vie quotidienne, rédigé avec du vocabulaire et des </w:t>
            </w:r>
            <w:r w:rsidRPr="00616A01">
              <w:rPr>
                <w:i/>
                <w:iCs/>
                <w:sz w:val="20"/>
                <w:szCs w:val="20"/>
              </w:rPr>
              <w:t xml:space="preserve">kanji </w:t>
            </w:r>
            <w:r w:rsidRPr="00616A01">
              <w:rPr>
                <w:sz w:val="20"/>
                <w:szCs w:val="20"/>
              </w:rPr>
              <w:t>de base.</w:t>
            </w:r>
          </w:p>
          <w:p w:rsidR="00B520B1" w:rsidRPr="00616A01" w:rsidRDefault="00B520B1" w:rsidP="00937056">
            <w:r w:rsidRPr="00616A01">
              <w:rPr>
                <w:b/>
                <w:bCs/>
                <w:sz w:val="20"/>
                <w:szCs w:val="20"/>
                <w:u w:val="single"/>
              </w:rPr>
              <w:t>Ecoute</w:t>
            </w:r>
            <w:r w:rsidRPr="00616A01">
              <w:rPr>
                <w:sz w:val="20"/>
                <w:szCs w:val="20"/>
                <w:u w:val="single"/>
              </w:rPr>
              <w:t xml:space="preserve"> : </w:t>
            </w:r>
            <w:r w:rsidRPr="00616A01">
              <w:rPr>
                <w:sz w:val="20"/>
                <w:szCs w:val="20"/>
              </w:rPr>
              <w:t>· Capacité à comprendre approximativement la teneur d’une conversation à un débit de parole lent et dans une situation courante.</w:t>
            </w:r>
          </w:p>
        </w:tc>
        <w:tc>
          <w:tcPr>
            <w:tcW w:w="2986" w:type="dxa"/>
            <w:vAlign w:val="center"/>
          </w:tcPr>
          <w:p w:rsidR="00B520B1" w:rsidRPr="00616A01" w:rsidRDefault="00B520B1" w:rsidP="00937056">
            <w:pPr>
              <w:jc w:val="center"/>
            </w:pPr>
            <w:r w:rsidRPr="00616A01">
              <w:rPr>
                <w:sz w:val="22"/>
                <w:szCs w:val="22"/>
              </w:rPr>
              <w:t>Approximativement le même niveau que l’ancien Niveau 3</w:t>
            </w:r>
          </w:p>
        </w:tc>
      </w:tr>
      <w:tr w:rsidR="00B520B1" w:rsidRPr="00616A01" w:rsidTr="00937056">
        <w:tc>
          <w:tcPr>
            <w:tcW w:w="0" w:type="auto"/>
            <w:tcBorders>
              <w:bottom w:val="single" w:sz="4" w:space="0" w:color="auto"/>
            </w:tcBorders>
            <w:vAlign w:val="center"/>
          </w:tcPr>
          <w:p w:rsidR="00B520B1" w:rsidRPr="00616A01" w:rsidRDefault="00B520B1" w:rsidP="00937056">
            <w:pPr>
              <w:jc w:val="center"/>
              <w:rPr>
                <w:sz w:val="28"/>
                <w:szCs w:val="28"/>
              </w:rPr>
            </w:pPr>
            <w:r w:rsidRPr="00616A01">
              <w:rPr>
                <w:sz w:val="28"/>
                <w:szCs w:val="28"/>
              </w:rPr>
              <w:t>N5</w:t>
            </w:r>
          </w:p>
        </w:tc>
        <w:tc>
          <w:tcPr>
            <w:tcW w:w="5606" w:type="dxa"/>
            <w:tcBorders>
              <w:bottom w:val="single" w:sz="4" w:space="0" w:color="auto"/>
            </w:tcBorders>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 jusqu’à un certain degré.</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locutions, phrases ou textes types écrits en </w:t>
            </w:r>
            <w:r w:rsidRPr="00616A01">
              <w:rPr>
                <w:i/>
                <w:iCs/>
                <w:sz w:val="20"/>
                <w:szCs w:val="20"/>
              </w:rPr>
              <w:t>hiragana</w:t>
            </w:r>
            <w:r w:rsidRPr="00616A01">
              <w:rPr>
                <w:sz w:val="20"/>
                <w:szCs w:val="20"/>
              </w:rPr>
              <w:t xml:space="preserve">, </w:t>
            </w:r>
            <w:r w:rsidRPr="00616A01">
              <w:rPr>
                <w:i/>
                <w:iCs/>
                <w:sz w:val="20"/>
                <w:szCs w:val="20"/>
              </w:rPr>
              <w:t xml:space="preserve">katakana </w:t>
            </w:r>
            <w:r w:rsidRPr="00616A01">
              <w:rPr>
                <w:sz w:val="20"/>
                <w:szCs w:val="20"/>
              </w:rPr>
              <w:t xml:space="preserve">et </w:t>
            </w:r>
            <w:r w:rsidRPr="00616A01">
              <w:rPr>
                <w:i/>
                <w:iCs/>
                <w:sz w:val="20"/>
                <w:szCs w:val="20"/>
              </w:rPr>
              <w:t xml:space="preserve">kanji </w:t>
            </w:r>
            <w:r w:rsidRPr="00616A01">
              <w:rPr>
                <w:sz w:val="20"/>
                <w:szCs w:val="20"/>
              </w:rPr>
              <w:t>de base utilisés dans la vie de tous les jours.</w:t>
            </w:r>
          </w:p>
          <w:p w:rsidR="00B520B1" w:rsidRPr="00616A01" w:rsidRDefault="00B520B1" w:rsidP="00937056">
            <w:pPr>
              <w:tabs>
                <w:tab w:val="left" w:pos="5640"/>
              </w:tabs>
              <w:rPr>
                <w:b/>
                <w:bCs/>
                <w:sz w:val="21"/>
                <w:szCs w:val="21"/>
              </w:rPr>
            </w:pPr>
            <w:r w:rsidRPr="00616A01">
              <w:rPr>
                <w:b/>
                <w:bCs/>
                <w:sz w:val="20"/>
                <w:szCs w:val="20"/>
                <w:u w:val="single"/>
              </w:rPr>
              <w:t xml:space="preserve">Ecoute : </w:t>
            </w:r>
            <w:r w:rsidRPr="00616A01">
              <w:rPr>
                <w:sz w:val="20"/>
                <w:szCs w:val="20"/>
              </w:rPr>
              <w:t>· Capacité à extra</w:t>
            </w:r>
            <w:r w:rsidR="003A21B1">
              <w:rPr>
                <w:sz w:val="20"/>
                <w:szCs w:val="20"/>
              </w:rPr>
              <w:t>ire d’une conversation courte à un</w:t>
            </w:r>
            <w:r w:rsidRPr="00616A01">
              <w:rPr>
                <w:sz w:val="20"/>
                <w:szCs w:val="20"/>
              </w:rPr>
              <w:t xml:space="preserve"> débit de parole lent les informations nécessaires, dans des situations familières de la vie courante, par exemple en classe ou avec des proches.</w:t>
            </w:r>
          </w:p>
        </w:tc>
        <w:tc>
          <w:tcPr>
            <w:tcW w:w="2986" w:type="dxa"/>
            <w:tcBorders>
              <w:bottom w:val="single" w:sz="4" w:space="0" w:color="auto"/>
            </w:tcBorders>
            <w:vAlign w:val="center"/>
          </w:tcPr>
          <w:p w:rsidR="00B520B1" w:rsidRPr="00616A01" w:rsidRDefault="00B520B1" w:rsidP="00937056">
            <w:pPr>
              <w:jc w:val="center"/>
            </w:pPr>
            <w:r w:rsidRPr="00616A01">
              <w:rPr>
                <w:sz w:val="22"/>
                <w:szCs w:val="22"/>
              </w:rPr>
              <w:t>Approximativement le même niveau que l’ancien Niveau 4</w:t>
            </w:r>
          </w:p>
        </w:tc>
      </w:tr>
    </w:tbl>
    <w:p w:rsidR="00B520B1" w:rsidRPr="00616A01" w:rsidRDefault="00B520B1" w:rsidP="00B520B1">
      <w:pPr>
        <w:rPr>
          <w:sz w:val="22"/>
          <w:szCs w:val="22"/>
        </w:rPr>
      </w:pPr>
    </w:p>
    <w:p w:rsidR="00B520B1" w:rsidRPr="00616A01" w:rsidRDefault="00B520B1" w:rsidP="00754B9B">
      <w:pPr>
        <w:pStyle w:val="Titre2"/>
      </w:pPr>
      <w:bookmarkStart w:id="3" w:name="_Toc329606317"/>
      <w:r w:rsidRPr="00616A01">
        <w:t>Présentation des épreuves et de la notation.</w:t>
      </w:r>
      <w:bookmarkEnd w:id="3"/>
    </w:p>
    <w:p w:rsidR="00B520B1" w:rsidRPr="00616A01" w:rsidRDefault="00B520B1" w:rsidP="00B520B1">
      <w:pPr>
        <w:rPr>
          <w:sz w:val="22"/>
          <w:szCs w:val="22"/>
        </w:rPr>
      </w:pPr>
    </w:p>
    <w:p w:rsidR="00B520B1" w:rsidRPr="00616A01" w:rsidRDefault="00B520B1" w:rsidP="00F54412">
      <w:pPr>
        <w:jc w:val="both"/>
        <w:rPr>
          <w:sz w:val="22"/>
          <w:szCs w:val="22"/>
        </w:rPr>
      </w:pPr>
      <w:r w:rsidRPr="00616A01">
        <w:rPr>
          <w:sz w:val="22"/>
          <w:szCs w:val="22"/>
        </w:rPr>
        <w:t xml:space="preserve">Depuis 2010, les épreuves du Test sont divisées en trois domaines : « Connaissance de la langue (Vocabulaire/ Grammaire) », « Lecture » et « Ecoute ». </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Pour les niveaux N1 et N2, « Connaissance de la langue (Vocabulaire/ Grammaire) » et « Lecture » sont réunies dans une seule épreuve. Cependant, la section « Connaissance de la langue (Vocabulaire/ Grammaire</w:t>
      </w:r>
      <w:r w:rsidR="000C40CD" w:rsidRPr="00616A01">
        <w:rPr>
          <w:sz w:val="22"/>
          <w:szCs w:val="22"/>
        </w:rPr>
        <w:t>) »</w:t>
      </w:r>
      <w:r w:rsidRPr="00616A01">
        <w:rPr>
          <w:sz w:val="22"/>
          <w:szCs w:val="22"/>
        </w:rPr>
        <w:t xml:space="preserve"> et la section « Lecture » seront notées séparément.</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 xml:space="preserve">Pour les niveaux N3, N4 et N5, « Connaissance de la langue (Vocabulaire) » et « Connaissance de la langue (Grammaire)/Lecture » sont divisées en deux épreuves différentes. Cependant, pour les niveaux N4 et N5 « Connaissance de la langue (Vocabulaire) » et « Connaissance de la langue (Grammaire)/Lecture » seront notées comme une seule épreuve. </w:t>
      </w:r>
    </w:p>
    <w:p w:rsidR="00B520B1" w:rsidRPr="00616A01" w:rsidRDefault="00B520B1" w:rsidP="00F54412">
      <w:pPr>
        <w:jc w:val="both"/>
        <w:rPr>
          <w:sz w:val="22"/>
          <w:szCs w:val="22"/>
        </w:rPr>
      </w:pPr>
      <w:r w:rsidRPr="00616A01">
        <w:rPr>
          <w:sz w:val="22"/>
          <w:szCs w:val="22"/>
        </w:rPr>
        <w:t xml:space="preserve">Pour le niveau N3, les trois épreuves du Test recevront chacune une note. </w:t>
      </w:r>
    </w:p>
    <w:p w:rsidR="00B520B1" w:rsidRPr="00616A01" w:rsidRDefault="00B520B1" w:rsidP="00B520B1">
      <w:pPr>
        <w:rPr>
          <w:sz w:val="22"/>
          <w:szCs w:val="22"/>
        </w:rPr>
      </w:pPr>
    </w:p>
    <w:p w:rsidR="00B520B1" w:rsidRPr="00616A01" w:rsidRDefault="00B520B1" w:rsidP="00B520B1">
      <w:pPr>
        <w:rPr>
          <w:sz w:val="22"/>
          <w:szCs w:val="22"/>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2853"/>
        <w:gridCol w:w="854"/>
        <w:gridCol w:w="2849"/>
        <w:gridCol w:w="1519"/>
      </w:tblGrid>
      <w:tr w:rsidR="00B520B1" w:rsidRPr="00616A01" w:rsidTr="00937056">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Niveau</w:t>
            </w:r>
          </w:p>
        </w:tc>
        <w:tc>
          <w:tcPr>
            <w:tcW w:w="0" w:type="auto"/>
            <w:tcBorders>
              <w:top w:val="single" w:sz="24" w:space="0" w:color="auto"/>
              <w:bottom w:val="single" w:sz="24" w:space="0" w:color="auto"/>
              <w:right w:val="single" w:sz="8" w:space="0" w:color="auto"/>
            </w:tcBorders>
            <w:vAlign w:val="center"/>
          </w:tcPr>
          <w:p w:rsidR="00B520B1" w:rsidRPr="00616A01" w:rsidRDefault="00B520B1" w:rsidP="00937056">
            <w:pPr>
              <w:jc w:val="center"/>
              <w:rPr>
                <w:b/>
                <w:bCs/>
              </w:rPr>
            </w:pPr>
            <w:r w:rsidRPr="00616A01">
              <w:rPr>
                <w:b/>
                <w:bCs/>
              </w:rPr>
              <w:t>Epreuves</w:t>
            </w:r>
          </w:p>
        </w:tc>
        <w:tc>
          <w:tcPr>
            <w:tcW w:w="0" w:type="auto"/>
            <w:tcBorders>
              <w:top w:val="single" w:sz="24" w:space="0" w:color="auto"/>
              <w:left w:val="single" w:sz="8"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Durée</w:t>
            </w:r>
          </w:p>
        </w:tc>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Sections notées</w:t>
            </w:r>
          </w:p>
        </w:tc>
        <w:tc>
          <w:tcPr>
            <w:tcW w:w="0" w:type="auto"/>
            <w:tcBorders>
              <w:top w:val="single" w:sz="24"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Répartition des points</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N1</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p w:rsidR="00B520B1" w:rsidRPr="00616A01" w:rsidRDefault="00B520B1" w:rsidP="00937056">
            <w:pPr>
              <w:jc w:val="center"/>
            </w:pPr>
            <w:r w:rsidRPr="00616A01">
              <w:rPr>
                <w:sz w:val="22"/>
                <w:szCs w:val="22"/>
              </w:rPr>
              <w:t>Lecture</w:t>
            </w:r>
          </w:p>
          <w:p w:rsidR="00B520B1" w:rsidRPr="00616A01" w:rsidRDefault="00B520B1" w:rsidP="00937056">
            <w:pPr>
              <w:jc w:val="center"/>
            </w:pPr>
          </w:p>
        </w:tc>
        <w:tc>
          <w:tcPr>
            <w:tcW w:w="0" w:type="auto"/>
            <w:vMerge w:val="restart"/>
            <w:tcBorders>
              <w:top w:val="single" w:sz="24" w:space="0" w:color="auto"/>
              <w:bottom w:val="nil"/>
              <w:right w:val="single" w:sz="24" w:space="0" w:color="auto"/>
            </w:tcBorders>
            <w:vAlign w:val="center"/>
          </w:tcPr>
          <w:p w:rsidR="00B520B1" w:rsidRPr="00616A01" w:rsidRDefault="00B520B1" w:rsidP="00937056">
            <w:pPr>
              <w:jc w:val="center"/>
            </w:pPr>
            <w:r w:rsidRPr="00616A01">
              <w:rPr>
                <w:sz w:val="22"/>
                <w:szCs w:val="22"/>
              </w:rPr>
              <w:t>110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vMerge/>
            <w:vAlign w:val="center"/>
          </w:tcPr>
          <w:p w:rsidR="00B520B1" w:rsidRPr="00616A01" w:rsidRDefault="00B520B1" w:rsidP="00937056">
            <w:pPr>
              <w:jc w:val="center"/>
            </w:pPr>
          </w:p>
        </w:tc>
        <w:tc>
          <w:tcPr>
            <w:tcW w:w="0" w:type="auto"/>
            <w:vMerge/>
            <w:tcBorders>
              <w:top w:val="nil"/>
              <w:bottom w:val="single" w:sz="8" w:space="0" w:color="auto"/>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tcBorders>
              <w:right w:val="single" w:sz="8" w:space="0" w:color="auto"/>
            </w:tcBorders>
            <w:vAlign w:val="center"/>
          </w:tcPr>
          <w:p w:rsidR="00B520B1" w:rsidRPr="00616A01" w:rsidRDefault="00B520B1" w:rsidP="00937056">
            <w:pPr>
              <w:jc w:val="center"/>
            </w:pPr>
            <w:r w:rsidRPr="00616A01">
              <w:rPr>
                <w:sz w:val="22"/>
                <w:szCs w:val="22"/>
              </w:rPr>
              <w:t>Ecoute</w:t>
            </w:r>
          </w:p>
        </w:tc>
        <w:tc>
          <w:tcPr>
            <w:tcW w:w="0" w:type="auto"/>
            <w:tcBorders>
              <w:top w:val="single" w:sz="8" w:space="0" w:color="auto"/>
              <w:left w:val="single" w:sz="8" w:space="0" w:color="auto"/>
              <w:bottom w:val="single" w:sz="8" w:space="0" w:color="auto"/>
              <w:right w:val="single" w:sz="24" w:space="0" w:color="auto"/>
            </w:tcBorders>
            <w:vAlign w:val="center"/>
          </w:tcPr>
          <w:p w:rsidR="00B520B1" w:rsidRPr="00616A01" w:rsidRDefault="00B520B1" w:rsidP="00937056">
            <w:pPr>
              <w:jc w:val="center"/>
            </w:pPr>
            <w:r w:rsidRPr="00616A01">
              <w:rPr>
                <w:sz w:val="22"/>
                <w:szCs w:val="22"/>
              </w:rPr>
              <w:t>60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N2</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p w:rsidR="00B520B1" w:rsidRPr="00616A01" w:rsidRDefault="00B520B1" w:rsidP="00937056">
            <w:pPr>
              <w:jc w:val="center"/>
            </w:pP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105 min</w:t>
            </w:r>
          </w:p>
          <w:p w:rsidR="00B520B1" w:rsidRPr="00616A01" w:rsidRDefault="00B520B1" w:rsidP="00937056">
            <w:pPr>
              <w:jc w:val="center"/>
            </w:pP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Merge/>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50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right w:val="single" w:sz="2" w:space="0" w:color="auto"/>
            </w:tcBorders>
            <w:vAlign w:val="center"/>
          </w:tcPr>
          <w:p w:rsidR="00B520B1" w:rsidRPr="00616A01" w:rsidRDefault="00B520B1" w:rsidP="00937056">
            <w:pPr>
              <w:jc w:val="center"/>
            </w:pPr>
            <w:r w:rsidRPr="00616A01">
              <w:t>N3</w:t>
            </w:r>
          </w:p>
        </w:tc>
        <w:tc>
          <w:tcPr>
            <w:tcW w:w="0" w:type="auto"/>
            <w:tcBorders>
              <w:top w:val="single" w:sz="24" w:space="0" w:color="auto"/>
              <w:left w:val="single" w:sz="2"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Connaissance de la langue (Grammaire)-Lecture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70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Ecoute</w:t>
            </w:r>
          </w:p>
          <w:p w:rsidR="00B520B1" w:rsidRPr="00616A01" w:rsidRDefault="00B520B1" w:rsidP="00937056">
            <w:pPr>
              <w:jc w:val="center"/>
            </w:pP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40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gridSpan w:val="3"/>
            <w:tcBorders>
              <w:left w:val="single" w:sz="2" w:space="0" w:color="auto"/>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N4</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bottom w:val="single" w:sz="6" w:space="0" w:color="auto"/>
              <w:right w:val="single" w:sz="24" w:space="0" w:color="auto"/>
            </w:tcBorders>
            <w:vAlign w:val="center"/>
          </w:tcPr>
          <w:p w:rsidR="00B520B1" w:rsidRPr="00616A01" w:rsidRDefault="007F3B2C" w:rsidP="00937056">
            <w:pPr>
              <w:jc w:val="center"/>
            </w:pPr>
            <w:r>
              <w:rPr>
                <w:sz w:val="22"/>
                <w:szCs w:val="22"/>
              </w:rPr>
              <w:t>25</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Connaissance de la langue (Grammaire)-Lecture</w:t>
            </w:r>
          </w:p>
        </w:tc>
        <w:tc>
          <w:tcPr>
            <w:tcW w:w="0" w:type="auto"/>
            <w:tcBorders>
              <w:top w:val="single" w:sz="6" w:space="0" w:color="auto"/>
              <w:bottom w:val="single" w:sz="6" w:space="0" w:color="auto"/>
              <w:right w:val="single" w:sz="24" w:space="0" w:color="auto"/>
            </w:tcBorders>
            <w:vAlign w:val="center"/>
          </w:tcPr>
          <w:p w:rsidR="00B520B1" w:rsidRPr="00616A01" w:rsidRDefault="007F3B2C" w:rsidP="00937056">
            <w:pPr>
              <w:jc w:val="center"/>
            </w:pPr>
            <w:r>
              <w:rPr>
                <w:sz w:val="22"/>
                <w:szCs w:val="22"/>
              </w:rPr>
              <w:t>55</w:t>
            </w:r>
            <w:r w:rsidR="00B520B1" w:rsidRPr="00616A01">
              <w:rPr>
                <w:sz w:val="22"/>
                <w:szCs w:val="22"/>
              </w:rPr>
              <w:t xml:space="preserve">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top w:val="single" w:sz="6" w:space="0" w:color="auto"/>
              <w:right w:val="single" w:sz="24" w:space="0" w:color="auto"/>
            </w:tcBorders>
            <w:vAlign w:val="center"/>
          </w:tcPr>
          <w:p w:rsidR="00B520B1" w:rsidRPr="00616A01" w:rsidRDefault="00B520B1" w:rsidP="00937056">
            <w:pPr>
              <w:jc w:val="center"/>
            </w:pPr>
            <w:r w:rsidRPr="00616A01">
              <w:rPr>
                <w:sz w:val="22"/>
                <w:szCs w:val="22"/>
              </w:rPr>
              <w:t>35</w:t>
            </w:r>
            <w:r w:rsidR="007F3B2C">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tcBorders>
            <w:vAlign w:val="center"/>
          </w:tcPr>
          <w:p w:rsidR="00B520B1" w:rsidRPr="00616A01" w:rsidRDefault="00B520B1" w:rsidP="00937056">
            <w:pPr>
              <w:jc w:val="center"/>
            </w:pPr>
            <w:r w:rsidRPr="00616A01">
              <w:t>N5</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7F3B2C" w:rsidP="00937056">
            <w:pPr>
              <w:jc w:val="center"/>
            </w:pPr>
            <w:r>
              <w:rPr>
                <w:sz w:val="22"/>
                <w:szCs w:val="22"/>
              </w:rPr>
              <w:t>20</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Connaissance de la langue (Gramma</w:t>
            </w:r>
            <w:bookmarkStart w:id="4" w:name="_GoBack"/>
            <w:bookmarkEnd w:id="4"/>
            <w:r w:rsidRPr="00616A01">
              <w:rPr>
                <w:sz w:val="22"/>
                <w:szCs w:val="22"/>
              </w:rPr>
              <w:t>ire)-Lecture</w:t>
            </w:r>
          </w:p>
        </w:tc>
        <w:tc>
          <w:tcPr>
            <w:tcW w:w="0" w:type="auto"/>
            <w:tcBorders>
              <w:right w:val="single" w:sz="24" w:space="0" w:color="auto"/>
            </w:tcBorders>
            <w:vAlign w:val="center"/>
          </w:tcPr>
          <w:p w:rsidR="00B520B1" w:rsidRPr="00616A01" w:rsidRDefault="007F3B2C" w:rsidP="00937056">
            <w:pPr>
              <w:jc w:val="center"/>
            </w:pPr>
            <w:r>
              <w:rPr>
                <w:sz w:val="22"/>
                <w:szCs w:val="22"/>
              </w:rPr>
              <w:t>4</w:t>
            </w:r>
            <w:r w:rsidR="00B520B1" w:rsidRPr="00616A01">
              <w:rPr>
                <w:sz w:val="22"/>
                <w:szCs w:val="22"/>
              </w:rPr>
              <w:t>0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bl>
    <w:p w:rsidR="00B520B1" w:rsidRPr="00616A01" w:rsidRDefault="00B520B1" w:rsidP="00B520B1">
      <w:pPr>
        <w:rPr>
          <w:sz w:val="22"/>
          <w:szCs w:val="22"/>
        </w:rPr>
      </w:pPr>
    </w:p>
    <w:p w:rsidR="00B520B1" w:rsidRPr="00A22039" w:rsidRDefault="00B520B1" w:rsidP="00A22039">
      <w:pPr>
        <w:pStyle w:val="Titre1"/>
      </w:pPr>
      <w:bookmarkStart w:id="5" w:name="_Toc329606318"/>
      <w:r w:rsidRPr="00A22039">
        <w:t xml:space="preserve">Le </w:t>
      </w:r>
      <w:r w:rsidR="00937056" w:rsidRPr="00A22039">
        <w:t xml:space="preserve">Test d’aptitude en </w:t>
      </w:r>
      <w:r w:rsidR="00937056" w:rsidRPr="00A5541E">
        <w:rPr>
          <w:u w:val="single"/>
        </w:rPr>
        <w:t>japonais 20</w:t>
      </w:r>
      <w:r w:rsidR="00A2156E" w:rsidRPr="00A5541E">
        <w:rPr>
          <w:u w:val="single"/>
        </w:rPr>
        <w:t>2</w:t>
      </w:r>
      <w:r w:rsidR="00937056" w:rsidRPr="00A5541E">
        <w:rPr>
          <w:u w:val="single"/>
        </w:rPr>
        <w:t>1</w:t>
      </w:r>
      <w:r w:rsidRPr="00A22039">
        <w:t xml:space="preserve"> à PARIS</w:t>
      </w:r>
      <w:bookmarkEnd w:id="5"/>
    </w:p>
    <w:p w:rsidR="00B520B1" w:rsidRPr="00616A01" w:rsidRDefault="00B520B1" w:rsidP="00754B9B">
      <w:pPr>
        <w:pStyle w:val="Titre2"/>
      </w:pPr>
      <w:bookmarkStart w:id="6" w:name="_Toc329606319"/>
      <w:r w:rsidRPr="00616A01">
        <w:t>Modalités d’inscription</w:t>
      </w:r>
      <w:bookmarkEnd w:id="6"/>
    </w:p>
    <w:p w:rsidR="00B520B1" w:rsidRPr="00616A01" w:rsidRDefault="00B520B1" w:rsidP="00D554D8">
      <w:pPr>
        <w:pStyle w:val="Titre3"/>
        <w:numPr>
          <w:ilvl w:val="2"/>
          <w:numId w:val="17"/>
        </w:numPr>
      </w:pPr>
      <w:bookmarkStart w:id="7" w:name="_Toc329606320"/>
      <w:r w:rsidRPr="00616A01">
        <w:t>Période d’inscription</w:t>
      </w:r>
      <w:bookmarkEnd w:id="7"/>
    </w:p>
    <w:p w:rsidR="00B520B1" w:rsidRPr="007F3B2C" w:rsidRDefault="00B520B1" w:rsidP="00F54412">
      <w:pPr>
        <w:jc w:val="both"/>
        <w:rPr>
          <w:color w:val="FF0000"/>
          <w:u w:val="single"/>
        </w:rPr>
      </w:pPr>
      <w:r w:rsidRPr="00A22039">
        <w:rPr>
          <w:color w:val="FF0000"/>
        </w:rPr>
        <w:t>La période d’inscription</w:t>
      </w:r>
      <w:r w:rsidR="00D21CBD" w:rsidRPr="00A22039">
        <w:rPr>
          <w:color w:val="FF0000"/>
        </w:rPr>
        <w:t xml:space="preserve"> en ligne</w:t>
      </w:r>
      <w:r w:rsidRPr="00A22039">
        <w:rPr>
          <w:color w:val="FF0000"/>
        </w:rPr>
        <w:t xml:space="preserve"> est fixée </w:t>
      </w:r>
      <w:r w:rsidR="00C81D87">
        <w:rPr>
          <w:b/>
          <w:bCs/>
          <w:color w:val="FF0000"/>
          <w:u w:val="single"/>
        </w:rPr>
        <w:t xml:space="preserve">du </w:t>
      </w:r>
      <w:r w:rsidR="007F3B2C" w:rsidRPr="007F3B2C">
        <w:rPr>
          <w:b/>
          <w:bCs/>
          <w:color w:val="FF0000"/>
          <w:u w:val="single"/>
        </w:rPr>
        <w:t>1</w:t>
      </w:r>
      <w:r w:rsidR="00C81D87">
        <w:rPr>
          <w:b/>
          <w:bCs/>
          <w:color w:val="FF0000"/>
          <w:u w:val="single"/>
        </w:rPr>
        <w:t>er</w:t>
      </w:r>
      <w:r w:rsidRPr="007F3B2C">
        <w:rPr>
          <w:b/>
          <w:bCs/>
          <w:color w:val="FF0000"/>
          <w:u w:val="single"/>
        </w:rPr>
        <w:t xml:space="preserve"> </w:t>
      </w:r>
      <w:r w:rsidR="00C81D87">
        <w:rPr>
          <w:b/>
          <w:bCs/>
          <w:color w:val="FF0000"/>
          <w:u w:val="single"/>
        </w:rPr>
        <w:t xml:space="preserve">mars au </w:t>
      </w:r>
      <w:r w:rsidR="00C81D87" w:rsidRPr="007F3B2C">
        <w:rPr>
          <w:b/>
          <w:bCs/>
          <w:color w:val="FF0000"/>
          <w:u w:val="single"/>
        </w:rPr>
        <w:t>1</w:t>
      </w:r>
      <w:r w:rsidR="00C81D87">
        <w:rPr>
          <w:b/>
          <w:bCs/>
          <w:color w:val="FF0000"/>
          <w:u w:val="single"/>
        </w:rPr>
        <w:t>er</w:t>
      </w:r>
      <w:r w:rsidR="00937056" w:rsidRPr="007F3B2C">
        <w:rPr>
          <w:b/>
          <w:bCs/>
          <w:color w:val="FF0000"/>
          <w:u w:val="single"/>
        </w:rPr>
        <w:t xml:space="preserve"> </w:t>
      </w:r>
      <w:r w:rsidR="00C81D87">
        <w:rPr>
          <w:b/>
          <w:bCs/>
          <w:color w:val="FF0000"/>
          <w:u w:val="single"/>
        </w:rPr>
        <w:t>avril 2021</w:t>
      </w:r>
      <w:r w:rsidR="00D21CBD" w:rsidRPr="007F3B2C">
        <w:rPr>
          <w:b/>
          <w:bCs/>
          <w:color w:val="FF0000"/>
          <w:u w:val="single"/>
        </w:rPr>
        <w:t xml:space="preserve"> à 12h</w:t>
      </w:r>
      <w:r w:rsidRPr="007F3B2C">
        <w:rPr>
          <w:color w:val="FF0000"/>
          <w:u w:val="single"/>
        </w:rPr>
        <w:t>.</w:t>
      </w:r>
    </w:p>
    <w:p w:rsidR="004E70D6" w:rsidRPr="007F3B2C" w:rsidRDefault="004E70D6" w:rsidP="00B520B1">
      <w:pPr>
        <w:rPr>
          <w:b/>
          <w:bCs/>
          <w:color w:val="FF0000"/>
          <w:u w:val="single"/>
        </w:rPr>
      </w:pPr>
      <w:r w:rsidRPr="007F3B2C">
        <w:rPr>
          <w:b/>
          <w:bCs/>
          <w:color w:val="FF0000"/>
        </w:rPr>
        <w:t>Les dossiers complets doivent impérativement parve</w:t>
      </w:r>
      <w:r w:rsidR="007F3B2C" w:rsidRPr="007F3B2C">
        <w:rPr>
          <w:b/>
          <w:bCs/>
          <w:color w:val="FF0000"/>
        </w:rPr>
        <w:t>nir à l’</w:t>
      </w:r>
      <w:proofErr w:type="spellStart"/>
      <w:r w:rsidR="007F3B2C" w:rsidRPr="007F3B2C">
        <w:rPr>
          <w:b/>
          <w:bCs/>
          <w:color w:val="FF0000"/>
        </w:rPr>
        <w:t>Inalco</w:t>
      </w:r>
      <w:proofErr w:type="spellEnd"/>
      <w:r w:rsidR="007F3B2C" w:rsidRPr="007F3B2C">
        <w:rPr>
          <w:b/>
          <w:bCs/>
          <w:color w:val="FF0000"/>
        </w:rPr>
        <w:t xml:space="preserve"> au plus tard</w:t>
      </w:r>
      <w:r w:rsidR="00C81D87">
        <w:rPr>
          <w:b/>
          <w:bCs/>
          <w:color w:val="FF0000"/>
          <w:u w:val="single"/>
        </w:rPr>
        <w:t xml:space="preserve"> le 1</w:t>
      </w:r>
      <w:r w:rsidR="00C81D87" w:rsidRPr="00C81D87">
        <w:rPr>
          <w:b/>
          <w:bCs/>
          <w:color w:val="FF0000"/>
          <w:u w:val="single"/>
          <w:vertAlign w:val="superscript"/>
        </w:rPr>
        <w:t>er</w:t>
      </w:r>
      <w:r w:rsidR="00C81D87">
        <w:rPr>
          <w:b/>
          <w:bCs/>
          <w:color w:val="FF0000"/>
          <w:u w:val="single"/>
        </w:rPr>
        <w:t xml:space="preserve"> avril </w:t>
      </w:r>
      <w:r w:rsidRPr="007F3B2C">
        <w:rPr>
          <w:b/>
          <w:bCs/>
          <w:color w:val="FF0000"/>
          <w:u w:val="single"/>
        </w:rPr>
        <w:t xml:space="preserve">à 17h. </w:t>
      </w:r>
    </w:p>
    <w:p w:rsidR="004E70D6" w:rsidRPr="00616A01" w:rsidRDefault="004E70D6" w:rsidP="00B520B1">
      <w:pPr>
        <w:rPr>
          <w:b/>
          <w:bCs/>
        </w:rPr>
      </w:pPr>
    </w:p>
    <w:p w:rsidR="00B520B1" w:rsidRDefault="00B520B1" w:rsidP="00B520B1">
      <w:pPr>
        <w:rPr>
          <w:b/>
          <w:bCs/>
        </w:rPr>
      </w:pPr>
      <w:r w:rsidRPr="00616A01">
        <w:rPr>
          <w:b/>
          <w:bCs/>
        </w:rPr>
        <w:t>Les dossiers incomplets ou en retard ne seront pas acceptés.</w:t>
      </w:r>
    </w:p>
    <w:p w:rsidR="004E70D6" w:rsidRPr="00616A01" w:rsidRDefault="004E70D6" w:rsidP="00B520B1">
      <w:pPr>
        <w:rPr>
          <w:b/>
          <w:bCs/>
        </w:rPr>
      </w:pPr>
      <w:r w:rsidRPr="00616A01">
        <w:t xml:space="preserve">Il est fortement recommandé de ne pas attendre la date limite pour retourner votre dossier d’inscription. </w:t>
      </w:r>
    </w:p>
    <w:p w:rsidR="00B520B1" w:rsidRDefault="00B520B1" w:rsidP="00B520B1">
      <w:r w:rsidRPr="00616A01">
        <w:t>Si vous n’êtes pas en mesure de remplir personnellement votre candidature d’inscription en ligne, une tierce personne (un membre de votre famille, un ami) peut s’en charger.</w:t>
      </w:r>
    </w:p>
    <w:p w:rsidR="00934FDE" w:rsidRPr="00616A01" w:rsidRDefault="00934FDE" w:rsidP="00B520B1"/>
    <w:p w:rsidR="00B520B1" w:rsidRPr="00616A01" w:rsidRDefault="00E400D9" w:rsidP="00D554D8">
      <w:pPr>
        <w:pStyle w:val="Titre3"/>
        <w:numPr>
          <w:ilvl w:val="2"/>
          <w:numId w:val="17"/>
        </w:numPr>
      </w:pPr>
      <w:bookmarkStart w:id="8" w:name="_Toc329606321"/>
      <w:r>
        <w:t xml:space="preserve"> </w:t>
      </w:r>
      <w:r w:rsidR="00B520B1" w:rsidRPr="00616A01">
        <w:t xml:space="preserve">Comment </w:t>
      </w:r>
      <w:bookmarkEnd w:id="8"/>
      <w:r>
        <w:t>s’inscrire</w:t>
      </w:r>
    </w:p>
    <w:p w:rsidR="00B520B1" w:rsidRPr="00616A01" w:rsidRDefault="00B520B1" w:rsidP="00B520B1">
      <w:pPr>
        <w:rPr>
          <w:b/>
          <w:bCs/>
        </w:rPr>
      </w:pPr>
      <w:r w:rsidRPr="00616A01">
        <w:rPr>
          <w:b/>
          <w:bCs/>
        </w:rPr>
        <w:t>Connectez-vous sur le site de l’INALCO à l’adresse suivante</w:t>
      </w:r>
    </w:p>
    <w:p w:rsidR="00937056" w:rsidRDefault="00A5541E" w:rsidP="00B520B1">
      <w:pPr>
        <w:jc w:val="both"/>
      </w:pPr>
      <w:hyperlink r:id="rId8" w:history="1">
        <w:r w:rsidR="00937056" w:rsidRPr="005C244C">
          <w:rPr>
            <w:rStyle w:val="Lienhypertexte"/>
          </w:rPr>
          <w:t>http://www.inalco.fr/formations/formation-continue/tests-langue/jlpt-japanese-language-proficiency-test</w:t>
        </w:r>
      </w:hyperlink>
    </w:p>
    <w:p w:rsidR="00937056" w:rsidRDefault="00937056" w:rsidP="00B520B1">
      <w:pPr>
        <w:jc w:val="both"/>
      </w:pPr>
    </w:p>
    <w:p w:rsidR="00B520B1" w:rsidRPr="00616A01" w:rsidRDefault="00B520B1" w:rsidP="00B520B1">
      <w:pPr>
        <w:jc w:val="both"/>
      </w:pPr>
      <w:r w:rsidRPr="00616A01">
        <w:t>Puis, remplissez tous les renseignements demandés dans l’onglet « INSCR</w:t>
      </w:r>
      <w:r w:rsidR="00934FDE">
        <w:t>IPTION » à droite de la page. A</w:t>
      </w:r>
      <w:r w:rsidRPr="00616A01">
        <w:t xml:space="preserve">ssurez-vous d’avoir dûment complété le formulaire, selon les consignes ci-dessous. </w:t>
      </w:r>
    </w:p>
    <w:p w:rsidR="00B520B1" w:rsidRDefault="00B520B1" w:rsidP="00B520B1">
      <w:pPr>
        <w:jc w:val="both"/>
      </w:pPr>
      <w:r w:rsidRPr="00616A01">
        <w:t>En cas d’erreur sur votre nom, sexe ou date de naissance, contactez le bureau de coordination (coordonnées notées en bas de page). Vous ne pourrez changer ni le lieu ni le niveau du Test après avoir envoyé ou déposé votre dossier d’inscription.</w:t>
      </w:r>
    </w:p>
    <w:p w:rsidR="00E400D9" w:rsidRDefault="00E400D9" w:rsidP="00B520B1">
      <w:pPr>
        <w:jc w:val="both"/>
      </w:pPr>
    </w:p>
    <w:p w:rsidR="00E400D9" w:rsidRPr="00A22039" w:rsidRDefault="00E400D9" w:rsidP="00D554D8">
      <w:pPr>
        <w:pStyle w:val="Titre3"/>
        <w:numPr>
          <w:ilvl w:val="2"/>
          <w:numId w:val="17"/>
        </w:numPr>
      </w:pPr>
      <w:r w:rsidRPr="00A22039">
        <w:t>Comment remplir le formulaire d’inscription</w:t>
      </w:r>
    </w:p>
    <w:p w:rsidR="00B520B1" w:rsidRPr="00E400D9" w:rsidRDefault="00B520B1" w:rsidP="00B520B1">
      <w:pPr>
        <w:numPr>
          <w:ilvl w:val="0"/>
          <w:numId w:val="1"/>
        </w:numPr>
        <w:rPr>
          <w:b/>
          <w:bCs/>
          <w:sz w:val="22"/>
          <w:szCs w:val="22"/>
        </w:rPr>
      </w:pPr>
      <w:r w:rsidRPr="00E400D9">
        <w:rPr>
          <w:b/>
          <w:bCs/>
          <w:sz w:val="22"/>
          <w:szCs w:val="22"/>
        </w:rPr>
        <w:t>Niveau de test</w:t>
      </w:r>
    </w:p>
    <w:p w:rsidR="00B520B1" w:rsidRPr="00616A01" w:rsidRDefault="00E400D9" w:rsidP="00B520B1">
      <w:pPr>
        <w:rPr>
          <w:b/>
          <w:bCs/>
        </w:rPr>
      </w:pPr>
      <w:r w:rsidRPr="00616A01">
        <w:rPr>
          <w:sz w:val="22"/>
          <w:szCs w:val="22"/>
        </w:rPr>
        <w:t>Choisissez l’option correspondant</w:t>
      </w:r>
      <w:r w:rsidR="00B520B1" w:rsidRPr="00616A01">
        <w:rPr>
          <w:sz w:val="22"/>
          <w:szCs w:val="22"/>
        </w:rPr>
        <w:t xml:space="preserve"> au niveau du Test que vous passez. Attention, le niveau N1 correspond au niveau le plus avancé.</w:t>
      </w:r>
    </w:p>
    <w:p w:rsidR="00E400D9" w:rsidRDefault="00B520B1" w:rsidP="00E400D9">
      <w:pPr>
        <w:numPr>
          <w:ilvl w:val="1"/>
          <w:numId w:val="1"/>
        </w:numPr>
        <w:rPr>
          <w:i/>
          <w:iCs/>
          <w:sz w:val="22"/>
          <w:szCs w:val="22"/>
        </w:rPr>
      </w:pPr>
      <w:r w:rsidRPr="00E400D9">
        <w:rPr>
          <w:i/>
          <w:iCs/>
          <w:sz w:val="22"/>
          <w:szCs w:val="22"/>
        </w:rPr>
        <w:t>Reportez-vous au tableau « compétences requises pour le nouveau test » pages 2-3.</w:t>
      </w:r>
    </w:p>
    <w:p w:rsidR="00E400D9" w:rsidRDefault="00E400D9" w:rsidP="00E400D9">
      <w:pPr>
        <w:ind w:left="360"/>
        <w:rPr>
          <w:i/>
          <w:iCs/>
          <w:sz w:val="22"/>
          <w:szCs w:val="22"/>
        </w:rPr>
      </w:pPr>
    </w:p>
    <w:p w:rsidR="00A22039" w:rsidRDefault="00A22039" w:rsidP="00E400D9">
      <w:pPr>
        <w:ind w:left="360"/>
        <w:rPr>
          <w:i/>
          <w:iCs/>
          <w:sz w:val="22"/>
          <w:szCs w:val="22"/>
        </w:rPr>
      </w:pPr>
    </w:p>
    <w:p w:rsidR="00934FDE" w:rsidRDefault="00934FDE" w:rsidP="00E400D9">
      <w:pPr>
        <w:ind w:left="360"/>
        <w:rPr>
          <w:i/>
          <w:iCs/>
          <w:sz w:val="22"/>
          <w:szCs w:val="22"/>
        </w:rPr>
      </w:pPr>
    </w:p>
    <w:p w:rsidR="00934FDE" w:rsidRDefault="00934FDE" w:rsidP="00E400D9">
      <w:pPr>
        <w:ind w:left="360"/>
        <w:rPr>
          <w:i/>
          <w:iCs/>
          <w:sz w:val="22"/>
          <w:szCs w:val="22"/>
        </w:rPr>
      </w:pPr>
    </w:p>
    <w:p w:rsidR="00A22039" w:rsidRPr="00E400D9" w:rsidRDefault="00A22039" w:rsidP="00E400D9">
      <w:pPr>
        <w:ind w:left="360"/>
        <w:rPr>
          <w:i/>
          <w:iCs/>
          <w:sz w:val="22"/>
          <w:szCs w:val="22"/>
        </w:rPr>
      </w:pPr>
    </w:p>
    <w:p w:rsidR="00B520B1" w:rsidRPr="00E400D9" w:rsidRDefault="00B520B1" w:rsidP="00B520B1">
      <w:pPr>
        <w:numPr>
          <w:ilvl w:val="0"/>
          <w:numId w:val="1"/>
        </w:numPr>
        <w:rPr>
          <w:b/>
          <w:bCs/>
          <w:sz w:val="22"/>
          <w:szCs w:val="22"/>
        </w:rPr>
      </w:pPr>
      <w:r w:rsidRPr="00E400D9">
        <w:rPr>
          <w:b/>
          <w:bCs/>
          <w:sz w:val="22"/>
          <w:szCs w:val="22"/>
        </w:rPr>
        <w:t>Nom</w:t>
      </w:r>
    </w:p>
    <w:p w:rsidR="00B520B1" w:rsidRPr="00616A01" w:rsidRDefault="00B520B1" w:rsidP="00B520B1">
      <w:pPr>
        <w:rPr>
          <w:sz w:val="22"/>
          <w:szCs w:val="22"/>
        </w:rPr>
      </w:pPr>
      <w:r w:rsidRPr="00616A01">
        <w:rPr>
          <w:sz w:val="22"/>
          <w:szCs w:val="22"/>
        </w:rPr>
        <w:t>Dans la 1</w:t>
      </w:r>
      <w:r w:rsidRPr="00616A01">
        <w:rPr>
          <w:sz w:val="22"/>
          <w:szCs w:val="22"/>
          <w:vertAlign w:val="superscript"/>
        </w:rPr>
        <w:t>ère</w:t>
      </w:r>
      <w:r w:rsidRPr="00616A01">
        <w:rPr>
          <w:sz w:val="22"/>
          <w:szCs w:val="22"/>
        </w:rPr>
        <w:t xml:space="preserve"> case, écrivez</w:t>
      </w:r>
      <w:r w:rsidR="00031EE0">
        <w:rPr>
          <w:sz w:val="22"/>
          <w:szCs w:val="22"/>
        </w:rPr>
        <w:t xml:space="preserve"> en </w:t>
      </w:r>
      <w:r w:rsidR="00031EE0" w:rsidRPr="002E1CA0">
        <w:rPr>
          <w:b/>
          <w:sz w:val="22"/>
          <w:szCs w:val="22"/>
        </w:rPr>
        <w:t xml:space="preserve">majuscule </w:t>
      </w:r>
      <w:r w:rsidRPr="00616A01">
        <w:rPr>
          <w:sz w:val="22"/>
          <w:szCs w:val="22"/>
        </w:rPr>
        <w:t>votre nom de famille, puis votre prénom dans la deuxième. Laissez un espace entre votre premier prénom et votre deuxième prénom (si vous en avez un). Votre nom sera écrit tel quel sur vos résultats et certificat.</w:t>
      </w:r>
    </w:p>
    <w:p w:rsidR="00B520B1" w:rsidRPr="00616A01" w:rsidRDefault="00B520B1" w:rsidP="00B520B1">
      <w:pPr>
        <w:rPr>
          <w:b/>
          <w:bCs/>
        </w:rPr>
      </w:pPr>
      <w:r w:rsidRPr="00616A01">
        <w:rPr>
          <w:sz w:val="22"/>
          <w:szCs w:val="22"/>
        </w:rPr>
        <w:t xml:space="preserve"> </w:t>
      </w:r>
    </w:p>
    <w:p w:rsidR="00B520B1" w:rsidRPr="00E400D9" w:rsidRDefault="00B520B1" w:rsidP="00B520B1">
      <w:pPr>
        <w:numPr>
          <w:ilvl w:val="0"/>
          <w:numId w:val="1"/>
        </w:numPr>
        <w:rPr>
          <w:b/>
          <w:bCs/>
          <w:sz w:val="22"/>
          <w:szCs w:val="22"/>
        </w:rPr>
      </w:pPr>
      <w:r w:rsidRPr="00E400D9">
        <w:rPr>
          <w:b/>
          <w:bCs/>
          <w:sz w:val="22"/>
          <w:szCs w:val="22"/>
        </w:rPr>
        <w:t>Sexe</w:t>
      </w:r>
    </w:p>
    <w:p w:rsidR="00B520B1" w:rsidRPr="00616A01" w:rsidRDefault="00B520B1" w:rsidP="00B520B1">
      <w:pPr>
        <w:rPr>
          <w:sz w:val="22"/>
          <w:szCs w:val="22"/>
        </w:rPr>
      </w:pPr>
      <w:r w:rsidRPr="00616A01">
        <w:rPr>
          <w:sz w:val="22"/>
          <w:szCs w:val="22"/>
        </w:rPr>
        <w:t>Cochez « Masculin » ou « Féminin ».</w:t>
      </w:r>
    </w:p>
    <w:p w:rsidR="00B520B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Date de naissance</w:t>
      </w:r>
    </w:p>
    <w:p w:rsidR="00B520B1" w:rsidRPr="00616A01" w:rsidRDefault="00B520B1" w:rsidP="00B520B1">
      <w:pPr>
        <w:rPr>
          <w:sz w:val="22"/>
          <w:szCs w:val="22"/>
        </w:rPr>
      </w:pPr>
      <w:r w:rsidRPr="00616A01">
        <w:rPr>
          <w:sz w:val="22"/>
          <w:szCs w:val="22"/>
        </w:rPr>
        <w:t xml:space="preserve">Ecrivez </w:t>
      </w:r>
      <w:r w:rsidR="00A22039" w:rsidRPr="00616A01">
        <w:rPr>
          <w:b/>
          <w:bCs/>
          <w:sz w:val="22"/>
          <w:szCs w:val="22"/>
        </w:rPr>
        <w:t>d’abord votre</w:t>
      </w:r>
      <w:r w:rsidRPr="00616A01">
        <w:rPr>
          <w:b/>
          <w:bCs/>
          <w:sz w:val="22"/>
          <w:szCs w:val="22"/>
        </w:rPr>
        <w:t xml:space="preserve"> année de naissance</w:t>
      </w:r>
      <w:r w:rsidRPr="00616A01">
        <w:rPr>
          <w:sz w:val="22"/>
          <w:szCs w:val="22"/>
        </w:rPr>
        <w:t xml:space="preserve"> (quatre chiffres), puis </w:t>
      </w:r>
      <w:r w:rsidRPr="00616A01">
        <w:t>votre mois de naissance</w:t>
      </w:r>
      <w:r w:rsidRPr="00616A01">
        <w:rPr>
          <w:sz w:val="22"/>
          <w:szCs w:val="22"/>
        </w:rPr>
        <w:t xml:space="preserve"> (deux chiffres) et enfin le jour (deux chiffres). </w:t>
      </w:r>
      <w:r w:rsidR="00EE00E4">
        <w:rPr>
          <w:sz w:val="22"/>
          <w:szCs w:val="22"/>
          <w:shd w:val="clear" w:color="auto" w:fill="FFFFFF"/>
        </w:rPr>
        <w:t>Par ex., 199</w:t>
      </w:r>
      <w:r w:rsidRPr="00616A01">
        <w:rPr>
          <w:sz w:val="22"/>
          <w:szCs w:val="22"/>
          <w:shd w:val="clear" w:color="auto" w:fill="FFFFFF"/>
        </w:rPr>
        <w:t>4-07-21</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Mot de passe pour la consultation des résultats en ligne</w:t>
      </w:r>
    </w:p>
    <w:p w:rsidR="00B520B1" w:rsidRPr="00616A01" w:rsidRDefault="00B520B1" w:rsidP="00B520B1">
      <w:pPr>
        <w:rPr>
          <w:sz w:val="22"/>
          <w:szCs w:val="22"/>
        </w:rPr>
      </w:pPr>
      <w:r w:rsidRPr="00616A01">
        <w:rPr>
          <w:sz w:val="22"/>
          <w:szCs w:val="22"/>
        </w:rPr>
        <w:t xml:space="preserve">Créez un mot de passe à </w:t>
      </w:r>
      <w:r w:rsidRPr="00616A01">
        <w:rPr>
          <w:color w:val="FF0000"/>
          <w:sz w:val="22"/>
          <w:szCs w:val="22"/>
        </w:rPr>
        <w:t>8 chiffres</w:t>
      </w:r>
      <w:r w:rsidR="00D21CBD">
        <w:rPr>
          <w:color w:val="FF0000"/>
          <w:sz w:val="22"/>
          <w:szCs w:val="22"/>
        </w:rPr>
        <w:t xml:space="preserve"> (uniquement en chiffre)</w:t>
      </w:r>
      <w:r w:rsidRPr="00616A01">
        <w:rPr>
          <w:sz w:val="22"/>
          <w:szCs w:val="22"/>
        </w:rPr>
        <w:t xml:space="preserve"> </w:t>
      </w:r>
      <w:r w:rsidR="003A21B1">
        <w:rPr>
          <w:color w:val="FF0000"/>
          <w:sz w:val="22"/>
          <w:szCs w:val="22"/>
        </w:rPr>
        <w:t>et mémorisez-le</w:t>
      </w:r>
      <w:r w:rsidRPr="00616A01">
        <w:rPr>
          <w:sz w:val="22"/>
          <w:szCs w:val="22"/>
        </w:rPr>
        <w:t xml:space="preserve">. </w:t>
      </w:r>
      <w:r w:rsidRPr="00616A01">
        <w:rPr>
          <w:sz w:val="22"/>
          <w:szCs w:val="22"/>
          <w:u w:val="single"/>
        </w:rPr>
        <w:t>Conservez une copie de votre mot de passe</w:t>
      </w:r>
      <w:r w:rsidRPr="00616A01">
        <w:rPr>
          <w:sz w:val="22"/>
          <w:szCs w:val="22"/>
        </w:rPr>
        <w:t xml:space="preserve">.  Il vous servira lorsque vous souhaiterez consulter vos résultats en ligne. Veillez également à bien conserver </w:t>
      </w:r>
      <w:r w:rsidRPr="00616A01">
        <w:rPr>
          <w:sz w:val="22"/>
          <w:szCs w:val="22"/>
          <w:u w:val="single"/>
        </w:rPr>
        <w:t>le numéro de candidat</w:t>
      </w:r>
      <w:r w:rsidRPr="00616A01">
        <w:rPr>
          <w:sz w:val="22"/>
          <w:szCs w:val="22"/>
        </w:rPr>
        <w:t xml:space="preserve"> (</w:t>
      </w:r>
      <w:proofErr w:type="spellStart"/>
      <w:r w:rsidRPr="00616A01">
        <w:rPr>
          <w:sz w:val="22"/>
          <w:szCs w:val="22"/>
        </w:rPr>
        <w:t>Examinee</w:t>
      </w:r>
      <w:proofErr w:type="spellEnd"/>
      <w:r w:rsidRPr="00616A01">
        <w:rPr>
          <w:sz w:val="22"/>
          <w:szCs w:val="22"/>
        </w:rPr>
        <w:t xml:space="preserve"> Registration </w:t>
      </w:r>
      <w:proofErr w:type="spellStart"/>
      <w:r w:rsidRPr="00616A01">
        <w:rPr>
          <w:sz w:val="22"/>
          <w:szCs w:val="22"/>
        </w:rPr>
        <w:t>Number</w:t>
      </w:r>
      <w:proofErr w:type="spellEnd"/>
      <w:r w:rsidRPr="00616A01">
        <w:rPr>
          <w:sz w:val="22"/>
          <w:szCs w:val="22"/>
        </w:rPr>
        <w:t>) qui vous sera attribué</w:t>
      </w:r>
      <w:r w:rsidR="00D554D8">
        <w:rPr>
          <w:sz w:val="22"/>
          <w:szCs w:val="22"/>
        </w:rPr>
        <w:t xml:space="preserve"> deux semaines après la réception de votre dossier complet</w:t>
      </w:r>
      <w:r w:rsidRPr="00616A01">
        <w:rPr>
          <w:sz w:val="22"/>
          <w:szCs w:val="22"/>
        </w:rPr>
        <w:t>.</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Langue maternelle</w:t>
      </w:r>
    </w:p>
    <w:p w:rsidR="00B520B1" w:rsidRPr="00616A01" w:rsidRDefault="00B520B1" w:rsidP="00B520B1">
      <w:pPr>
        <w:rPr>
          <w:sz w:val="22"/>
          <w:szCs w:val="22"/>
        </w:rPr>
      </w:pPr>
      <w:r w:rsidRPr="00616A01">
        <w:rPr>
          <w:sz w:val="22"/>
          <w:szCs w:val="22"/>
        </w:rPr>
        <w:t xml:space="preserve">Sélectionnez votre numéro de code dans </w:t>
      </w:r>
      <w:r w:rsidR="00937056">
        <w:rPr>
          <w:sz w:val="22"/>
          <w:szCs w:val="22"/>
          <w:u w:val="single"/>
        </w:rPr>
        <w:t>le tableau à la page 8</w:t>
      </w:r>
      <w:r w:rsidRPr="00616A01">
        <w:rPr>
          <w:sz w:val="22"/>
          <w:szCs w:val="22"/>
        </w:rPr>
        <w:t xml:space="preserve"> et inscrivez-le.</w:t>
      </w:r>
    </w:p>
    <w:p w:rsidR="00B520B1" w:rsidRPr="00616A01" w:rsidRDefault="00B520B1" w:rsidP="00B520B1">
      <w:pPr>
        <w:rPr>
          <w:sz w:val="22"/>
          <w:szCs w:val="22"/>
        </w:rPr>
      </w:pPr>
      <w:r w:rsidRPr="00616A01">
        <w:rPr>
          <w:sz w:val="22"/>
          <w:szCs w:val="22"/>
        </w:rPr>
        <w:t xml:space="preserve">Si votre langue maternelle </w:t>
      </w:r>
      <w:proofErr w:type="gramStart"/>
      <w:r w:rsidRPr="00616A01">
        <w:rPr>
          <w:sz w:val="22"/>
          <w:szCs w:val="22"/>
        </w:rPr>
        <w:t>est</w:t>
      </w:r>
      <w:proofErr w:type="gramEnd"/>
      <w:r w:rsidRPr="00616A01">
        <w:rPr>
          <w:sz w:val="22"/>
          <w:szCs w:val="22"/>
        </w:rPr>
        <w:t xml:space="preserve"> le français écrivez 411</w:t>
      </w:r>
    </w:p>
    <w:p w:rsidR="00B520B1" w:rsidRPr="00616A01" w:rsidRDefault="00B520B1" w:rsidP="00B520B1">
      <w:pPr>
        <w:rPr>
          <w:sz w:val="22"/>
          <w:szCs w:val="22"/>
        </w:rPr>
      </w:pPr>
      <w:r w:rsidRPr="00616A01">
        <w:rPr>
          <w:sz w:val="22"/>
          <w:szCs w:val="22"/>
        </w:rPr>
        <w:t>Si votre langue maternelle n’est pas référencée, écrivez 000.</w:t>
      </w:r>
    </w:p>
    <w:p w:rsidR="00B520B1" w:rsidRPr="00616A01" w:rsidRDefault="00B520B1" w:rsidP="00B520B1">
      <w:pPr>
        <w:rPr>
          <w:sz w:val="22"/>
          <w:szCs w:val="22"/>
        </w:rPr>
      </w:pPr>
    </w:p>
    <w:p w:rsidR="00B520B1" w:rsidRPr="00E400D9" w:rsidRDefault="003A21B1" w:rsidP="00B520B1">
      <w:pPr>
        <w:numPr>
          <w:ilvl w:val="0"/>
          <w:numId w:val="1"/>
        </w:numPr>
        <w:rPr>
          <w:b/>
          <w:bCs/>
          <w:sz w:val="22"/>
          <w:szCs w:val="22"/>
        </w:rPr>
      </w:pPr>
      <w:r>
        <w:rPr>
          <w:b/>
          <w:bCs/>
          <w:sz w:val="22"/>
          <w:szCs w:val="22"/>
        </w:rPr>
        <w:t xml:space="preserve">Adresse postale </w:t>
      </w:r>
      <w:r w:rsidR="00B520B1" w:rsidRPr="00E400D9">
        <w:rPr>
          <w:b/>
          <w:bCs/>
          <w:sz w:val="22"/>
          <w:szCs w:val="22"/>
        </w:rPr>
        <w:t xml:space="preserve"> </w:t>
      </w:r>
    </w:p>
    <w:p w:rsidR="00B520B1" w:rsidRPr="00616A01" w:rsidRDefault="00B520B1" w:rsidP="00B520B1">
      <w:pPr>
        <w:rPr>
          <w:sz w:val="22"/>
          <w:szCs w:val="22"/>
        </w:rPr>
      </w:pPr>
      <w:r w:rsidRPr="00616A01">
        <w:rPr>
          <w:sz w:val="22"/>
          <w:szCs w:val="22"/>
        </w:rPr>
        <w:t>Indiquez une adresse fiable sur le formulaire et sur l’enveloppe à joindre au dossier, une adresse où vous êtes sûr(e) de recevoir votre courrier. Dans l’éventualité d’un changement d’adresse, veuillez en informer le bureau de coordination dès que possible (coordonnées en bas de page).</w:t>
      </w:r>
    </w:p>
    <w:p w:rsidR="00B520B1" w:rsidRPr="00616A01" w:rsidRDefault="00B520B1" w:rsidP="00B520B1">
      <w:pPr>
        <w:rPr>
          <w:sz w:val="22"/>
          <w:szCs w:val="22"/>
        </w:rPr>
      </w:pPr>
    </w:p>
    <w:p w:rsidR="00B520B1" w:rsidRPr="00E400D9" w:rsidRDefault="00B520B1" w:rsidP="00B520B1">
      <w:pPr>
        <w:numPr>
          <w:ilvl w:val="0"/>
          <w:numId w:val="1"/>
        </w:numPr>
        <w:rPr>
          <w:sz w:val="22"/>
          <w:szCs w:val="22"/>
        </w:rPr>
      </w:pPr>
      <w:r w:rsidRPr="00E400D9">
        <w:rPr>
          <w:b/>
          <w:bCs/>
          <w:sz w:val="22"/>
          <w:szCs w:val="22"/>
        </w:rPr>
        <w:t>Numéro de téléphone</w:t>
      </w:r>
    </w:p>
    <w:p w:rsidR="00B520B1" w:rsidRPr="00616A01" w:rsidRDefault="00B520B1" w:rsidP="00B520B1">
      <w:pPr>
        <w:ind w:left="180"/>
        <w:rPr>
          <w:sz w:val="22"/>
          <w:szCs w:val="22"/>
        </w:rPr>
      </w:pPr>
      <w:r w:rsidRPr="00616A01">
        <w:rPr>
          <w:sz w:val="22"/>
          <w:szCs w:val="22"/>
        </w:rPr>
        <w:t xml:space="preserve">Indiquez un numéro de téléphone auquel vous serez joignable.  </w:t>
      </w:r>
    </w:p>
    <w:p w:rsidR="00B520B1" w:rsidRPr="00616A01" w:rsidRDefault="00B520B1" w:rsidP="00B520B1">
      <w:pPr>
        <w:ind w:left="540"/>
        <w:rPr>
          <w:sz w:val="22"/>
          <w:szCs w:val="22"/>
        </w:rPr>
      </w:pPr>
    </w:p>
    <w:p w:rsidR="00B520B1" w:rsidRPr="00E400D9" w:rsidRDefault="00B520B1" w:rsidP="00B520B1">
      <w:pPr>
        <w:numPr>
          <w:ilvl w:val="0"/>
          <w:numId w:val="1"/>
        </w:numPr>
        <w:rPr>
          <w:b/>
          <w:bCs/>
          <w:sz w:val="22"/>
          <w:szCs w:val="22"/>
        </w:rPr>
      </w:pPr>
      <w:r w:rsidRPr="00E400D9">
        <w:rPr>
          <w:b/>
          <w:bCs/>
          <w:sz w:val="22"/>
          <w:szCs w:val="22"/>
        </w:rPr>
        <w:t xml:space="preserve">Adresse électronique </w:t>
      </w:r>
    </w:p>
    <w:p w:rsidR="00B520B1" w:rsidRPr="00616A01" w:rsidRDefault="00B520B1" w:rsidP="00B520B1">
      <w:pPr>
        <w:ind w:left="180"/>
        <w:rPr>
          <w:sz w:val="22"/>
          <w:szCs w:val="22"/>
        </w:rPr>
      </w:pPr>
      <w:r w:rsidRPr="00616A01">
        <w:rPr>
          <w:sz w:val="22"/>
          <w:szCs w:val="22"/>
        </w:rPr>
        <w:t xml:space="preserve">Indiquez une adresse électronique fiable. Vous recevrez votre convocation à l’examen et le Test voucher sur votre boite électronique. </w:t>
      </w:r>
    </w:p>
    <w:p w:rsidR="00B520B1" w:rsidRPr="00616A01" w:rsidRDefault="00B520B1" w:rsidP="00B520B1">
      <w:pPr>
        <w:rPr>
          <w:color w:val="FF0000"/>
          <w:sz w:val="22"/>
          <w:szCs w:val="22"/>
        </w:rPr>
      </w:pPr>
    </w:p>
    <w:p w:rsidR="00B520B1" w:rsidRPr="00E400D9" w:rsidRDefault="00B520B1" w:rsidP="00B520B1">
      <w:pPr>
        <w:numPr>
          <w:ilvl w:val="0"/>
          <w:numId w:val="1"/>
        </w:numPr>
        <w:rPr>
          <w:b/>
          <w:bCs/>
          <w:sz w:val="22"/>
          <w:szCs w:val="22"/>
        </w:rPr>
      </w:pPr>
      <w:r w:rsidRPr="00E400D9">
        <w:rPr>
          <w:b/>
          <w:bCs/>
          <w:sz w:val="22"/>
          <w:szCs w:val="22"/>
        </w:rPr>
        <w:t>Nom de l’établissement enseignant le japonais</w:t>
      </w:r>
    </w:p>
    <w:p w:rsidR="00B520B1" w:rsidRPr="00616A01" w:rsidRDefault="00B520B1" w:rsidP="00B520B1">
      <w:pPr>
        <w:rPr>
          <w:sz w:val="22"/>
          <w:szCs w:val="22"/>
        </w:rPr>
      </w:pPr>
      <w:r w:rsidRPr="00616A01">
        <w:rPr>
          <w:sz w:val="22"/>
          <w:szCs w:val="22"/>
        </w:rPr>
        <w:t>Sélectionnez le nom de l’établissement où vous étudiez ou avez étudié le japonais. S’il n’est pas référencé, sélectionnez « AUTRE ». Si vous apprenez le japonais par vous-même, notez : « AUTODIDACTE ».</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Type d’établissement enseignant le japonais</w:t>
      </w:r>
    </w:p>
    <w:p w:rsidR="00B520B1" w:rsidRPr="00616A01" w:rsidRDefault="00B520B1" w:rsidP="00B520B1">
      <w:pPr>
        <w:rPr>
          <w:sz w:val="22"/>
          <w:szCs w:val="22"/>
        </w:rPr>
      </w:pPr>
      <w:r w:rsidRPr="00616A01">
        <w:rPr>
          <w:sz w:val="22"/>
          <w:szCs w:val="22"/>
        </w:rPr>
        <w:t>Sélectionnez la rubrique correspondant à votre situation et écrivez le chiffre correspondant dans la case 10 :</w:t>
      </w:r>
    </w:p>
    <w:p w:rsidR="00B520B1" w:rsidRPr="00616A01" w:rsidRDefault="00B520B1" w:rsidP="00B520B1">
      <w:pPr>
        <w:numPr>
          <w:ilvl w:val="0"/>
          <w:numId w:val="2"/>
        </w:numPr>
        <w:rPr>
          <w:sz w:val="22"/>
          <w:szCs w:val="22"/>
        </w:rPr>
        <w:sectPr w:rsidR="00B520B1" w:rsidRPr="00616A01" w:rsidSect="00B520B1">
          <w:headerReference w:type="default" r:id="rId9"/>
          <w:footerReference w:type="default" r:id="rId10"/>
          <w:pgSz w:w="11906" w:h="16838"/>
          <w:pgMar w:top="983" w:right="1417" w:bottom="1258" w:left="1417" w:header="708" w:footer="708" w:gutter="0"/>
          <w:cols w:space="708"/>
          <w:docGrid w:linePitch="360"/>
        </w:sectPr>
      </w:pPr>
    </w:p>
    <w:p w:rsidR="00B520B1" w:rsidRPr="00616A01" w:rsidRDefault="00B520B1" w:rsidP="00B520B1">
      <w:pPr>
        <w:numPr>
          <w:ilvl w:val="0"/>
          <w:numId w:val="2"/>
        </w:numPr>
        <w:rPr>
          <w:sz w:val="22"/>
          <w:szCs w:val="22"/>
        </w:rPr>
      </w:pPr>
      <w:r w:rsidRPr="00616A01">
        <w:rPr>
          <w:sz w:val="22"/>
          <w:szCs w:val="22"/>
        </w:rPr>
        <w:t>Ecole primaire</w:t>
      </w:r>
    </w:p>
    <w:p w:rsidR="00B520B1" w:rsidRPr="00616A01" w:rsidRDefault="00B520B1" w:rsidP="00B520B1">
      <w:pPr>
        <w:numPr>
          <w:ilvl w:val="0"/>
          <w:numId w:val="2"/>
        </w:numPr>
        <w:rPr>
          <w:sz w:val="22"/>
          <w:szCs w:val="22"/>
        </w:rPr>
      </w:pPr>
      <w:r w:rsidRPr="00616A01">
        <w:rPr>
          <w:sz w:val="22"/>
          <w:szCs w:val="22"/>
        </w:rPr>
        <w:t>Collège/Lycée</w:t>
      </w:r>
    </w:p>
    <w:p w:rsidR="00B520B1" w:rsidRPr="00616A01" w:rsidRDefault="00B520B1" w:rsidP="00B520B1">
      <w:pPr>
        <w:numPr>
          <w:ilvl w:val="0"/>
          <w:numId w:val="2"/>
        </w:numPr>
        <w:rPr>
          <w:sz w:val="22"/>
          <w:szCs w:val="22"/>
        </w:rPr>
      </w:pPr>
      <w:r w:rsidRPr="00616A01">
        <w:rPr>
          <w:sz w:val="22"/>
          <w:szCs w:val="22"/>
        </w:rPr>
        <w:t xml:space="preserve">En majeure </w:t>
      </w:r>
      <w:r w:rsidR="003A21B1" w:rsidRPr="00616A01">
        <w:rPr>
          <w:sz w:val="22"/>
          <w:szCs w:val="22"/>
        </w:rPr>
        <w:t>(matière principale)</w:t>
      </w:r>
      <w:r w:rsidR="003A21B1">
        <w:rPr>
          <w:sz w:val="22"/>
          <w:szCs w:val="22"/>
        </w:rPr>
        <w:t xml:space="preserve"> </w:t>
      </w:r>
      <w:r w:rsidRPr="00616A01">
        <w:rPr>
          <w:sz w:val="22"/>
          <w:szCs w:val="22"/>
        </w:rPr>
        <w:t xml:space="preserve">à </w:t>
      </w:r>
      <w:r w:rsidR="003A21B1" w:rsidRPr="00616A01">
        <w:rPr>
          <w:sz w:val="22"/>
          <w:szCs w:val="22"/>
        </w:rPr>
        <w:t>l’université ou</w:t>
      </w:r>
      <w:r w:rsidRPr="00616A01">
        <w:rPr>
          <w:sz w:val="22"/>
          <w:szCs w:val="22"/>
        </w:rPr>
        <w:t xml:space="preserve"> dans un établissement d’enseignement supérieur</w:t>
      </w:r>
    </w:p>
    <w:p w:rsidR="00B520B1" w:rsidRPr="00616A01" w:rsidRDefault="00B520B1" w:rsidP="00B520B1">
      <w:pPr>
        <w:numPr>
          <w:ilvl w:val="0"/>
          <w:numId w:val="2"/>
        </w:numPr>
        <w:rPr>
          <w:sz w:val="22"/>
          <w:szCs w:val="22"/>
        </w:rPr>
      </w:pPr>
      <w:r w:rsidRPr="00616A01">
        <w:rPr>
          <w:sz w:val="22"/>
          <w:szCs w:val="22"/>
        </w:rPr>
        <w:t>En mineure (option) à l’université ou dans un établissement d’enseignement supérieur</w:t>
      </w:r>
    </w:p>
    <w:p w:rsidR="00B520B1" w:rsidRPr="00616A01" w:rsidRDefault="00B520B1" w:rsidP="00B520B1">
      <w:pPr>
        <w:numPr>
          <w:ilvl w:val="0"/>
          <w:numId w:val="2"/>
        </w:numPr>
        <w:rPr>
          <w:sz w:val="22"/>
          <w:szCs w:val="22"/>
        </w:rPr>
      </w:pPr>
      <w:r w:rsidRPr="00616A01">
        <w:rPr>
          <w:sz w:val="22"/>
          <w:szCs w:val="22"/>
        </w:rPr>
        <w:t>Autre type d’institution (ex : école de langue)</w:t>
      </w:r>
    </w:p>
    <w:p w:rsidR="00B520B1" w:rsidRPr="00616A01" w:rsidRDefault="00B520B1" w:rsidP="00B520B1">
      <w:pPr>
        <w:numPr>
          <w:ilvl w:val="0"/>
          <w:numId w:val="2"/>
        </w:numPr>
        <w:rPr>
          <w:sz w:val="22"/>
          <w:szCs w:val="22"/>
        </w:rPr>
      </w:pPr>
      <w:r w:rsidRPr="00616A01">
        <w:rPr>
          <w:sz w:val="22"/>
          <w:szCs w:val="22"/>
        </w:rPr>
        <w:t>Aucun des établissements proposés de 1 à 5</w:t>
      </w:r>
    </w:p>
    <w:p w:rsidR="00B520B1" w:rsidRPr="00616A01" w:rsidRDefault="00B520B1" w:rsidP="00B520B1">
      <w:pPr>
        <w:rPr>
          <w:sz w:val="22"/>
          <w:szCs w:val="22"/>
        </w:rPr>
        <w:sectPr w:rsidR="00B520B1" w:rsidRPr="00616A01" w:rsidSect="00937056">
          <w:type w:val="continuous"/>
          <w:pgSz w:w="11906" w:h="16838"/>
          <w:pgMar w:top="1417" w:right="1417" w:bottom="1417" w:left="1417" w:header="708" w:footer="708" w:gutter="0"/>
          <w:cols w:num="2" w:space="708" w:equalWidth="0">
            <w:col w:w="4182" w:space="708"/>
            <w:col w:w="4182"/>
          </w:cols>
          <w:docGrid w:linePitch="360"/>
        </w:sectPr>
      </w:pPr>
    </w:p>
    <w:p w:rsidR="00B520B1" w:rsidRPr="00E400D9" w:rsidRDefault="00B520B1" w:rsidP="00B520B1">
      <w:pPr>
        <w:numPr>
          <w:ilvl w:val="0"/>
          <w:numId w:val="1"/>
        </w:numPr>
        <w:rPr>
          <w:b/>
          <w:bCs/>
          <w:sz w:val="22"/>
          <w:szCs w:val="22"/>
        </w:rPr>
      </w:pPr>
      <w:r w:rsidRPr="00E400D9">
        <w:rPr>
          <w:b/>
          <w:bCs/>
          <w:sz w:val="22"/>
          <w:szCs w:val="22"/>
        </w:rPr>
        <w:t>Motivation</w:t>
      </w:r>
    </w:p>
    <w:p w:rsidR="00B520B1" w:rsidRPr="00616A01" w:rsidRDefault="00B520B1" w:rsidP="00B520B1">
      <w:pPr>
        <w:rPr>
          <w:sz w:val="22"/>
          <w:szCs w:val="22"/>
        </w:rPr>
      </w:pPr>
      <w:r w:rsidRPr="00616A01">
        <w:rPr>
          <w:sz w:val="22"/>
          <w:szCs w:val="22"/>
        </w:rPr>
        <w:t>Sélectionnez la rubrique correspondant à votre motivation pour passer le Test et écrivez le chiffre correspondant dans la case 11 (un seul choix possible) :</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dans votre pays</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au Japon</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dans votre pays</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au Japon</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 dans votre pays</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w:t>
      </w:r>
      <w:r w:rsidR="00DE4B45">
        <w:rPr>
          <w:sz w:val="22"/>
          <w:szCs w:val="22"/>
        </w:rPr>
        <w:t xml:space="preserve"> au Japon</w:t>
      </w:r>
    </w:p>
    <w:p w:rsidR="00B520B1" w:rsidRPr="00616A01" w:rsidRDefault="00B520B1" w:rsidP="00B520B1">
      <w:pPr>
        <w:numPr>
          <w:ilvl w:val="0"/>
          <w:numId w:val="3"/>
        </w:numPr>
        <w:rPr>
          <w:sz w:val="22"/>
          <w:szCs w:val="22"/>
        </w:rPr>
      </w:pPr>
      <w:r w:rsidRPr="00616A01">
        <w:rPr>
          <w:sz w:val="22"/>
          <w:szCs w:val="22"/>
        </w:rPr>
        <w:t>Evaluer votre niveau de compétence (en dehors des raisons 1 à 6)</w:t>
      </w:r>
    </w:p>
    <w:p w:rsidR="00B520B1" w:rsidRPr="00616A01" w:rsidRDefault="00B520B1" w:rsidP="00B520B1">
      <w:pPr>
        <w:numPr>
          <w:ilvl w:val="0"/>
          <w:numId w:val="3"/>
        </w:numPr>
        <w:rPr>
          <w:sz w:val="22"/>
          <w:szCs w:val="22"/>
        </w:rPr>
      </w:pPr>
      <w:r w:rsidRPr="00616A01">
        <w:rPr>
          <w:sz w:val="22"/>
          <w:szCs w:val="22"/>
        </w:rPr>
        <w:t>Autre</w:t>
      </w:r>
    </w:p>
    <w:p w:rsidR="00B520B1" w:rsidRPr="00E400D9" w:rsidRDefault="00B520B1" w:rsidP="00B520B1">
      <w:pPr>
        <w:numPr>
          <w:ilvl w:val="0"/>
          <w:numId w:val="1"/>
        </w:numPr>
        <w:rPr>
          <w:b/>
          <w:bCs/>
          <w:sz w:val="22"/>
          <w:szCs w:val="22"/>
        </w:rPr>
      </w:pPr>
      <w:r w:rsidRPr="00E400D9">
        <w:rPr>
          <w:b/>
          <w:bCs/>
          <w:sz w:val="22"/>
          <w:szCs w:val="22"/>
        </w:rPr>
        <w:t>Statut</w:t>
      </w:r>
    </w:p>
    <w:p w:rsidR="00B520B1" w:rsidRPr="00616A01" w:rsidRDefault="00B520B1" w:rsidP="00B520B1">
      <w:pPr>
        <w:rPr>
          <w:sz w:val="22"/>
          <w:szCs w:val="22"/>
        </w:rPr>
      </w:pPr>
      <w:r w:rsidRPr="00616A01">
        <w:rPr>
          <w:sz w:val="22"/>
          <w:szCs w:val="22"/>
        </w:rPr>
        <w:t>Sélectionnez la rubrique correspondant à votre situation (un seul choix possible)</w:t>
      </w:r>
    </w:p>
    <w:p w:rsidR="00B520B1" w:rsidRPr="00616A01" w:rsidRDefault="00B520B1" w:rsidP="00B520B1">
      <w:pPr>
        <w:numPr>
          <w:ilvl w:val="0"/>
          <w:numId w:val="4"/>
        </w:numPr>
        <w:rPr>
          <w:sz w:val="22"/>
          <w:szCs w:val="22"/>
        </w:rPr>
      </w:pPr>
      <w:r w:rsidRPr="00616A01">
        <w:rPr>
          <w:sz w:val="22"/>
          <w:szCs w:val="22"/>
        </w:rPr>
        <w:t>Elève d’école primaire (passez à la question 14)</w:t>
      </w:r>
    </w:p>
    <w:p w:rsidR="00B520B1" w:rsidRPr="00616A01" w:rsidRDefault="00B520B1" w:rsidP="00B520B1">
      <w:pPr>
        <w:numPr>
          <w:ilvl w:val="0"/>
          <w:numId w:val="4"/>
        </w:numPr>
        <w:rPr>
          <w:sz w:val="22"/>
          <w:szCs w:val="22"/>
        </w:rPr>
      </w:pPr>
      <w:r w:rsidRPr="00616A01">
        <w:rPr>
          <w:sz w:val="22"/>
          <w:szCs w:val="22"/>
        </w:rPr>
        <w:t>Collégien ou lycéen (passez à la question 14)</w:t>
      </w:r>
    </w:p>
    <w:p w:rsidR="00B520B1" w:rsidRPr="00616A01" w:rsidRDefault="00B520B1" w:rsidP="00B520B1">
      <w:pPr>
        <w:numPr>
          <w:ilvl w:val="0"/>
          <w:numId w:val="4"/>
        </w:numPr>
        <w:rPr>
          <w:sz w:val="22"/>
          <w:szCs w:val="22"/>
        </w:rPr>
      </w:pPr>
      <w:r w:rsidRPr="00616A01">
        <w:rPr>
          <w:sz w:val="22"/>
          <w:szCs w:val="22"/>
        </w:rPr>
        <w:t>Etudiant dans une université ou dans un établissement d’enseignement supérieur (passez à la question 14)</w:t>
      </w:r>
    </w:p>
    <w:p w:rsidR="00B520B1" w:rsidRPr="00616A01" w:rsidRDefault="00B520B1" w:rsidP="00B520B1">
      <w:pPr>
        <w:numPr>
          <w:ilvl w:val="0"/>
          <w:numId w:val="4"/>
        </w:numPr>
        <w:rPr>
          <w:sz w:val="22"/>
          <w:szCs w:val="22"/>
        </w:rPr>
      </w:pPr>
      <w:r w:rsidRPr="00616A01">
        <w:rPr>
          <w:sz w:val="22"/>
          <w:szCs w:val="22"/>
        </w:rPr>
        <w:t>Etudiant dans un autre établissement d’enseignement (passez à la question 14)</w:t>
      </w:r>
    </w:p>
    <w:p w:rsidR="00B520B1" w:rsidRPr="00616A01" w:rsidRDefault="00B520B1" w:rsidP="00B520B1">
      <w:pPr>
        <w:numPr>
          <w:ilvl w:val="0"/>
          <w:numId w:val="4"/>
        </w:numPr>
        <w:rPr>
          <w:sz w:val="22"/>
          <w:szCs w:val="22"/>
        </w:rPr>
      </w:pPr>
      <w:r w:rsidRPr="00616A01">
        <w:rPr>
          <w:sz w:val="22"/>
          <w:szCs w:val="22"/>
        </w:rPr>
        <w:t>Employé (dans une entreprise, dans la fonction publique, enseignant, profession libérale…)</w:t>
      </w:r>
    </w:p>
    <w:p w:rsidR="00B520B1" w:rsidRPr="00616A01" w:rsidRDefault="00B520B1" w:rsidP="00B520B1">
      <w:pPr>
        <w:numPr>
          <w:ilvl w:val="0"/>
          <w:numId w:val="4"/>
        </w:numPr>
        <w:rPr>
          <w:sz w:val="22"/>
          <w:szCs w:val="22"/>
        </w:rPr>
      </w:pPr>
      <w:r w:rsidRPr="00616A01">
        <w:rPr>
          <w:sz w:val="22"/>
          <w:szCs w:val="22"/>
        </w:rPr>
        <w:t>Autre (passez à la question 14)</w:t>
      </w:r>
    </w:p>
    <w:p w:rsidR="00B520B1" w:rsidRPr="00616A01" w:rsidRDefault="00B520B1" w:rsidP="00B520B1"/>
    <w:p w:rsidR="00B520B1" w:rsidRPr="00616A01" w:rsidRDefault="00B520B1" w:rsidP="00B520B1">
      <w:pPr>
        <w:numPr>
          <w:ilvl w:val="0"/>
          <w:numId w:val="1"/>
        </w:numPr>
      </w:pPr>
      <w:r w:rsidRPr="00E400D9">
        <w:rPr>
          <w:b/>
          <w:bCs/>
          <w:sz w:val="22"/>
          <w:szCs w:val="22"/>
        </w:rPr>
        <w:t>Activité professionnelle</w:t>
      </w:r>
      <w:r w:rsidRPr="00616A01">
        <w:t xml:space="preserve"> (uniquement pour les personnes ayant répondu 5 à la question précédente)</w:t>
      </w:r>
    </w:p>
    <w:p w:rsidR="00B520B1" w:rsidRPr="00616A01" w:rsidRDefault="00B520B1" w:rsidP="00B520B1">
      <w:pPr>
        <w:rPr>
          <w:sz w:val="22"/>
          <w:szCs w:val="22"/>
        </w:rPr>
      </w:pPr>
      <w:r w:rsidRPr="00616A01">
        <w:rPr>
          <w:sz w:val="22"/>
          <w:szCs w:val="22"/>
        </w:rPr>
        <w:t>Sélectionnez la rubrique la plus appropriée à votre situation</w:t>
      </w:r>
    </w:p>
    <w:p w:rsidR="00B520B1" w:rsidRPr="00616A01" w:rsidRDefault="00B520B1" w:rsidP="00B520B1">
      <w:pPr>
        <w:numPr>
          <w:ilvl w:val="0"/>
          <w:numId w:val="5"/>
        </w:numPr>
        <w:rPr>
          <w:sz w:val="22"/>
          <w:szCs w:val="22"/>
        </w:rPr>
      </w:pPr>
      <w:r w:rsidRPr="00616A01">
        <w:rPr>
          <w:sz w:val="22"/>
          <w:szCs w:val="22"/>
        </w:rPr>
        <w:t>Utilisation du japonais en tant qu’enseignant de japonais dans un établissement d’enseignement</w:t>
      </w:r>
    </w:p>
    <w:p w:rsidR="00B520B1" w:rsidRPr="00616A01" w:rsidRDefault="00B520B1" w:rsidP="00B520B1">
      <w:pPr>
        <w:numPr>
          <w:ilvl w:val="0"/>
          <w:numId w:val="5"/>
        </w:numPr>
        <w:rPr>
          <w:sz w:val="22"/>
          <w:szCs w:val="22"/>
        </w:rPr>
      </w:pPr>
      <w:r w:rsidRPr="00616A01">
        <w:rPr>
          <w:sz w:val="22"/>
          <w:szCs w:val="22"/>
        </w:rPr>
        <w:t>Utilisation du japonais dans le cadre d’un emploi dans la fonction publique</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de la production industrielle, du bâtiment, de l’information ou de la communication</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du service, du tourisme et de l’hôtellerie</w:t>
      </w:r>
    </w:p>
    <w:p w:rsidR="00B520B1" w:rsidRPr="00616A01" w:rsidRDefault="00B520B1" w:rsidP="00B520B1">
      <w:pPr>
        <w:numPr>
          <w:ilvl w:val="0"/>
          <w:numId w:val="5"/>
        </w:numPr>
        <w:rPr>
          <w:sz w:val="22"/>
          <w:szCs w:val="22"/>
        </w:rPr>
      </w:pPr>
      <w:r w:rsidRPr="00616A01">
        <w:rPr>
          <w:sz w:val="22"/>
          <w:szCs w:val="22"/>
        </w:rPr>
        <w:t>Utilisation du japonais dans un emploi relevant de secteurs différents de ceux mentionnés de 1 à 4</w:t>
      </w:r>
    </w:p>
    <w:p w:rsidR="00B520B1" w:rsidRPr="00616A01" w:rsidRDefault="00B520B1" w:rsidP="00B520B1">
      <w:pPr>
        <w:numPr>
          <w:ilvl w:val="0"/>
          <w:numId w:val="5"/>
        </w:numPr>
        <w:rPr>
          <w:sz w:val="22"/>
          <w:szCs w:val="22"/>
        </w:rPr>
      </w:pPr>
      <w:r w:rsidRPr="00616A01">
        <w:rPr>
          <w:sz w:val="22"/>
          <w:szCs w:val="22"/>
        </w:rPr>
        <w:t>N’utilise pas le japonais au travail</w:t>
      </w:r>
    </w:p>
    <w:p w:rsidR="00B520B1" w:rsidRPr="00616A01" w:rsidRDefault="00B520B1" w:rsidP="00B520B1"/>
    <w:p w:rsidR="00B520B1" w:rsidRPr="00E400D9" w:rsidRDefault="00B520B1" w:rsidP="00B520B1">
      <w:pPr>
        <w:numPr>
          <w:ilvl w:val="0"/>
          <w:numId w:val="1"/>
        </w:numPr>
        <w:rPr>
          <w:b/>
          <w:bCs/>
          <w:sz w:val="22"/>
          <w:szCs w:val="22"/>
        </w:rPr>
      </w:pPr>
      <w:r w:rsidRPr="00E400D9">
        <w:rPr>
          <w:b/>
          <w:bCs/>
          <w:sz w:val="22"/>
          <w:szCs w:val="22"/>
        </w:rPr>
        <w:t>Quel (s) est (sont) les médias par lesquels vous êtes en contact avec la langue japonaise (plusieurs choix possibles)</w:t>
      </w:r>
    </w:p>
    <w:p w:rsidR="00B520B1" w:rsidRPr="00616A01" w:rsidRDefault="00B520B1" w:rsidP="00B520B1">
      <w:pPr>
        <w:numPr>
          <w:ilvl w:val="0"/>
          <w:numId w:val="6"/>
        </w:numPr>
        <w:tabs>
          <w:tab w:val="clear" w:pos="720"/>
          <w:tab w:val="num" w:pos="360"/>
        </w:tabs>
        <w:rPr>
          <w:sz w:val="22"/>
          <w:szCs w:val="22"/>
        </w:rPr>
      </w:pPr>
      <w:r w:rsidRPr="00616A01">
        <w:rPr>
          <w:sz w:val="22"/>
          <w:szCs w:val="22"/>
        </w:rPr>
        <w:t>Le journal télévisé, les émissions documentaires</w:t>
      </w:r>
    </w:p>
    <w:p w:rsidR="00B520B1" w:rsidRPr="00616A01" w:rsidRDefault="00B520B1" w:rsidP="00B520B1">
      <w:pPr>
        <w:numPr>
          <w:ilvl w:val="0"/>
          <w:numId w:val="6"/>
        </w:numPr>
        <w:rPr>
          <w:sz w:val="22"/>
          <w:szCs w:val="22"/>
        </w:rPr>
      </w:pPr>
      <w:r w:rsidRPr="00616A01">
        <w:rPr>
          <w:sz w:val="22"/>
          <w:szCs w:val="22"/>
        </w:rPr>
        <w:t>Les séries télévisées (</w:t>
      </w:r>
      <w:proofErr w:type="spellStart"/>
      <w:r w:rsidRPr="00616A01">
        <w:rPr>
          <w:i/>
          <w:iCs/>
          <w:sz w:val="22"/>
          <w:szCs w:val="22"/>
        </w:rPr>
        <w:t>drama</w:t>
      </w:r>
      <w:proofErr w:type="spellEnd"/>
      <w:r w:rsidRPr="00616A01">
        <w:rPr>
          <w:sz w:val="22"/>
          <w:szCs w:val="22"/>
        </w:rPr>
        <w:t>)</w:t>
      </w:r>
    </w:p>
    <w:p w:rsidR="00B520B1" w:rsidRPr="00616A01" w:rsidRDefault="00B520B1" w:rsidP="00B520B1">
      <w:pPr>
        <w:numPr>
          <w:ilvl w:val="0"/>
          <w:numId w:val="6"/>
        </w:numPr>
        <w:rPr>
          <w:sz w:val="22"/>
          <w:szCs w:val="22"/>
        </w:rPr>
      </w:pPr>
      <w:r w:rsidRPr="00616A01">
        <w:rPr>
          <w:sz w:val="22"/>
          <w:szCs w:val="22"/>
        </w:rPr>
        <w:t>Les dessins animés</w:t>
      </w:r>
    </w:p>
    <w:p w:rsidR="00B520B1" w:rsidRPr="00616A01" w:rsidRDefault="00B520B1" w:rsidP="00B520B1">
      <w:pPr>
        <w:numPr>
          <w:ilvl w:val="0"/>
          <w:numId w:val="6"/>
        </w:numPr>
        <w:rPr>
          <w:sz w:val="22"/>
          <w:szCs w:val="22"/>
        </w:rPr>
      </w:pPr>
      <w:r w:rsidRPr="00616A01">
        <w:rPr>
          <w:sz w:val="22"/>
          <w:szCs w:val="22"/>
        </w:rPr>
        <w:t>Les journaux et les magazines (sauf mangas)</w:t>
      </w:r>
    </w:p>
    <w:p w:rsidR="00B520B1" w:rsidRPr="00616A01" w:rsidRDefault="00B520B1" w:rsidP="00B520B1">
      <w:pPr>
        <w:numPr>
          <w:ilvl w:val="0"/>
          <w:numId w:val="6"/>
        </w:numPr>
        <w:rPr>
          <w:sz w:val="22"/>
          <w:szCs w:val="22"/>
        </w:rPr>
      </w:pPr>
      <w:r w:rsidRPr="00616A01">
        <w:rPr>
          <w:sz w:val="22"/>
          <w:szCs w:val="22"/>
        </w:rPr>
        <w:t>Les livres (sauf manuels scolaires)</w:t>
      </w:r>
    </w:p>
    <w:p w:rsidR="00B520B1" w:rsidRPr="00616A01" w:rsidRDefault="00B520B1" w:rsidP="00B520B1">
      <w:pPr>
        <w:numPr>
          <w:ilvl w:val="0"/>
          <w:numId w:val="6"/>
        </w:numPr>
        <w:rPr>
          <w:sz w:val="22"/>
          <w:szCs w:val="22"/>
        </w:rPr>
      </w:pPr>
      <w:r w:rsidRPr="00616A01">
        <w:rPr>
          <w:sz w:val="22"/>
          <w:szCs w:val="22"/>
        </w:rPr>
        <w:t>Les mangas</w:t>
      </w:r>
    </w:p>
    <w:p w:rsidR="00B520B1" w:rsidRPr="00616A01" w:rsidRDefault="00B520B1" w:rsidP="00B520B1">
      <w:pPr>
        <w:numPr>
          <w:ilvl w:val="0"/>
          <w:numId w:val="6"/>
        </w:numPr>
        <w:rPr>
          <w:sz w:val="22"/>
          <w:szCs w:val="22"/>
        </w:rPr>
      </w:pPr>
      <w:r w:rsidRPr="00616A01">
        <w:rPr>
          <w:sz w:val="22"/>
          <w:szCs w:val="22"/>
        </w:rPr>
        <w:t>Les articles de sites Internet</w:t>
      </w:r>
    </w:p>
    <w:p w:rsidR="00B520B1" w:rsidRPr="00616A01" w:rsidRDefault="00B520B1" w:rsidP="00B520B1">
      <w:pPr>
        <w:numPr>
          <w:ilvl w:val="0"/>
          <w:numId w:val="6"/>
        </w:numPr>
        <w:rPr>
          <w:sz w:val="22"/>
          <w:szCs w:val="22"/>
        </w:rPr>
      </w:pPr>
      <w:r w:rsidRPr="00616A01">
        <w:rPr>
          <w:sz w:val="22"/>
          <w:szCs w:val="22"/>
        </w:rPr>
        <w:t>Autres</w:t>
      </w:r>
    </w:p>
    <w:p w:rsidR="00B520B1" w:rsidRPr="00616A01" w:rsidRDefault="00B520B1" w:rsidP="00B520B1">
      <w:pPr>
        <w:numPr>
          <w:ilvl w:val="0"/>
          <w:numId w:val="6"/>
        </w:numPr>
        <w:rPr>
          <w:sz w:val="22"/>
          <w:szCs w:val="22"/>
        </w:rPr>
      </w:pPr>
      <w:r w:rsidRPr="00616A01">
        <w:rPr>
          <w:sz w:val="22"/>
          <w:szCs w:val="22"/>
        </w:rPr>
        <w:t>Aucun contact avec le japonais en dehors de la classe</w:t>
      </w:r>
    </w:p>
    <w:p w:rsidR="00B520B1" w:rsidRPr="00DE4B45" w:rsidRDefault="00DE4B45" w:rsidP="00DE4B45">
      <w:pPr>
        <w:rPr>
          <w:sz w:val="22"/>
          <w:szCs w:val="22"/>
        </w:rPr>
      </w:pPr>
      <w:r>
        <w:rPr>
          <w:sz w:val="22"/>
          <w:szCs w:val="22"/>
        </w:rPr>
        <w:br/>
      </w:r>
      <w:r w:rsidRPr="00DE4B45">
        <w:rPr>
          <w:b/>
          <w:sz w:val="22"/>
          <w:szCs w:val="22"/>
        </w:rPr>
        <w:t xml:space="preserve">15 à </w:t>
      </w:r>
      <w:r w:rsidR="00B520B1" w:rsidRPr="00DE4B45">
        <w:rPr>
          <w:b/>
          <w:bCs/>
          <w:sz w:val="22"/>
          <w:szCs w:val="22"/>
        </w:rPr>
        <w:t>20. Les personnes avec qui vous communiquez habituellement en japonais.</w:t>
      </w:r>
      <w:r w:rsidR="00B520B1" w:rsidRPr="00DE4B45">
        <w:rPr>
          <w:sz w:val="22"/>
          <w:szCs w:val="22"/>
        </w:rPr>
        <w:t xml:space="preserve"> </w:t>
      </w:r>
    </w:p>
    <w:p w:rsidR="00DE4B45" w:rsidRDefault="003D25F1" w:rsidP="00DE4B45">
      <w:r w:rsidRPr="00616A01">
        <w:t>Entourez-le</w:t>
      </w:r>
      <w:r w:rsidR="00B520B1" w:rsidRPr="00616A01">
        <w:t>(s) chiffre(s) correspondant à votre situation.</w:t>
      </w:r>
    </w:p>
    <w:p w:rsidR="00DE4B45" w:rsidRDefault="00DE4B45" w:rsidP="00DE4B45"/>
    <w:p w:rsidR="00031EE0" w:rsidRPr="00DE4B45" w:rsidRDefault="00DE4B45" w:rsidP="00DE4B45">
      <w:r>
        <w:t xml:space="preserve">21 </w:t>
      </w:r>
      <w:r w:rsidRPr="00DE4B45">
        <w:rPr>
          <w:b/>
          <w:sz w:val="22"/>
          <w:szCs w:val="22"/>
        </w:rPr>
        <w:t>à 25</w:t>
      </w:r>
      <w:r w:rsidR="00CB55F1" w:rsidRPr="00DE4B45">
        <w:rPr>
          <w:b/>
          <w:sz w:val="22"/>
          <w:szCs w:val="22"/>
        </w:rPr>
        <w:t xml:space="preserve">. </w:t>
      </w:r>
      <w:r w:rsidR="00C77ED9" w:rsidRPr="00DE4B45">
        <w:rPr>
          <w:b/>
          <w:sz w:val="22"/>
          <w:szCs w:val="22"/>
        </w:rPr>
        <w:t xml:space="preserve">Combien de </w:t>
      </w:r>
      <w:r w:rsidR="00CB55F1" w:rsidRPr="00DE4B45">
        <w:rPr>
          <w:b/>
          <w:sz w:val="22"/>
          <w:szCs w:val="22"/>
        </w:rPr>
        <w:t xml:space="preserve">fois </w:t>
      </w:r>
      <w:r w:rsidR="00C77ED9" w:rsidRPr="00DE4B45">
        <w:rPr>
          <w:b/>
          <w:sz w:val="22"/>
          <w:szCs w:val="22"/>
        </w:rPr>
        <w:t xml:space="preserve">avez-vous </w:t>
      </w:r>
      <w:r w:rsidR="00CB55F1" w:rsidRPr="00DE4B45">
        <w:rPr>
          <w:b/>
          <w:sz w:val="22"/>
          <w:szCs w:val="22"/>
        </w:rPr>
        <w:t xml:space="preserve">passé </w:t>
      </w:r>
      <w:r w:rsidR="00EB4AD7" w:rsidRPr="00DE4B45">
        <w:rPr>
          <w:b/>
          <w:sz w:val="22"/>
          <w:szCs w:val="22"/>
        </w:rPr>
        <w:t>le N…</w:t>
      </w:r>
      <w:r w:rsidR="00C77ED9" w:rsidRPr="00DE4B45">
        <w:rPr>
          <w:b/>
          <w:sz w:val="22"/>
          <w:szCs w:val="22"/>
        </w:rPr>
        <w:t xml:space="preserve">? </w:t>
      </w:r>
    </w:p>
    <w:p w:rsidR="00C77ED9" w:rsidRPr="00031EE0" w:rsidRDefault="00EB4AD7" w:rsidP="00031EE0">
      <w:pPr>
        <w:pStyle w:val="Paragraphedeliste"/>
        <w:ind w:left="360"/>
        <w:rPr>
          <w:sz w:val="22"/>
          <w:szCs w:val="22"/>
        </w:rPr>
      </w:pPr>
      <w:r w:rsidRPr="00031EE0">
        <w:rPr>
          <w:sz w:val="22"/>
          <w:szCs w:val="22"/>
        </w:rPr>
        <w:t>Laissez la case blanche si vous n’avez jamais passé le Test.</w:t>
      </w:r>
    </w:p>
    <w:p w:rsidR="00031EE0" w:rsidRPr="00031EE0" w:rsidRDefault="00031EE0" w:rsidP="00C77ED9">
      <w:pPr>
        <w:ind w:left="360"/>
        <w:rPr>
          <w:sz w:val="22"/>
          <w:szCs w:val="22"/>
        </w:rPr>
      </w:pPr>
      <w:r w:rsidRPr="00031EE0">
        <w:rPr>
          <w:sz w:val="22"/>
          <w:szCs w:val="22"/>
        </w:rPr>
        <w:t>Pour</w:t>
      </w:r>
      <w:r w:rsidR="00EB4AD7" w:rsidRPr="00031EE0">
        <w:rPr>
          <w:sz w:val="22"/>
          <w:szCs w:val="22"/>
        </w:rPr>
        <w:t xml:space="preserve"> chaque niveau</w:t>
      </w:r>
      <w:r w:rsidRPr="00031EE0">
        <w:rPr>
          <w:sz w:val="22"/>
          <w:szCs w:val="22"/>
        </w:rPr>
        <w:t xml:space="preserve"> du Test,</w:t>
      </w:r>
      <w:r w:rsidR="00EB4AD7" w:rsidRPr="00031EE0">
        <w:rPr>
          <w:sz w:val="22"/>
          <w:szCs w:val="22"/>
        </w:rPr>
        <w:t xml:space="preserve"> </w:t>
      </w:r>
      <w:r w:rsidR="003D25F1" w:rsidRPr="00031EE0">
        <w:rPr>
          <w:sz w:val="22"/>
          <w:szCs w:val="22"/>
        </w:rPr>
        <w:t>indiquez le</w:t>
      </w:r>
      <w:r w:rsidR="00EB4AD7" w:rsidRPr="00031EE0">
        <w:rPr>
          <w:sz w:val="22"/>
          <w:szCs w:val="22"/>
        </w:rPr>
        <w:t xml:space="preserve"> nombre de fois par un chiffre de 1 à 9</w:t>
      </w:r>
      <w:r>
        <w:rPr>
          <w:sz w:val="22"/>
          <w:szCs w:val="22"/>
        </w:rPr>
        <w:t xml:space="preserve"> correspondant à votre situation</w:t>
      </w:r>
      <w:r w:rsidRPr="00031EE0">
        <w:rPr>
          <w:sz w:val="22"/>
          <w:szCs w:val="22"/>
        </w:rPr>
        <w:t xml:space="preserve">. </w:t>
      </w:r>
    </w:p>
    <w:p w:rsidR="006655E1" w:rsidRPr="00031EE0" w:rsidRDefault="006655E1" w:rsidP="00C77ED9">
      <w:pPr>
        <w:ind w:left="360"/>
        <w:rPr>
          <w:sz w:val="22"/>
          <w:szCs w:val="22"/>
        </w:rPr>
      </w:pPr>
      <w:r w:rsidRPr="00031EE0">
        <w:rPr>
          <w:sz w:val="22"/>
          <w:szCs w:val="22"/>
        </w:rPr>
        <w:t>Si vous avez passé</w:t>
      </w:r>
      <w:r w:rsidR="00C77ED9" w:rsidRPr="00031EE0">
        <w:rPr>
          <w:sz w:val="22"/>
          <w:szCs w:val="22"/>
        </w:rPr>
        <w:t xml:space="preserve"> un niveau </w:t>
      </w:r>
      <w:r w:rsidRPr="00031EE0">
        <w:rPr>
          <w:sz w:val="22"/>
          <w:szCs w:val="22"/>
        </w:rPr>
        <w:t>plus</w:t>
      </w:r>
      <w:r w:rsidR="00C77ED9" w:rsidRPr="00031EE0">
        <w:rPr>
          <w:sz w:val="22"/>
          <w:szCs w:val="22"/>
        </w:rPr>
        <w:t xml:space="preserve"> de 9 fois</w:t>
      </w:r>
      <w:r w:rsidRPr="00031EE0">
        <w:rPr>
          <w:sz w:val="22"/>
          <w:szCs w:val="22"/>
        </w:rPr>
        <w:t xml:space="preserve">, mettez 9. </w:t>
      </w:r>
    </w:p>
    <w:p w:rsidR="00031EE0" w:rsidRPr="00031EE0" w:rsidRDefault="00031EE0" w:rsidP="00031EE0">
      <w:pPr>
        <w:rPr>
          <w:b/>
          <w:sz w:val="22"/>
          <w:szCs w:val="22"/>
        </w:rPr>
      </w:pPr>
    </w:p>
    <w:p w:rsidR="00031EE0" w:rsidRPr="00E400D9" w:rsidRDefault="00937056" w:rsidP="00031EE0">
      <w:pPr>
        <w:rPr>
          <w:b/>
          <w:sz w:val="22"/>
          <w:szCs w:val="22"/>
        </w:rPr>
      </w:pPr>
      <w:r w:rsidRPr="00E400D9">
        <w:rPr>
          <w:b/>
          <w:sz w:val="22"/>
          <w:szCs w:val="22"/>
        </w:rPr>
        <w:t xml:space="preserve">26 à 30. </w:t>
      </w:r>
      <w:r w:rsidR="00031EE0" w:rsidRPr="00E400D9">
        <w:rPr>
          <w:b/>
          <w:sz w:val="22"/>
          <w:szCs w:val="22"/>
        </w:rPr>
        <w:t>L’avez-vous réussi ?</w:t>
      </w:r>
    </w:p>
    <w:p w:rsidR="00937056" w:rsidRDefault="00031EE0" w:rsidP="00031EE0">
      <w:pPr>
        <w:rPr>
          <w:sz w:val="22"/>
          <w:szCs w:val="22"/>
        </w:rPr>
      </w:pPr>
      <w:r>
        <w:rPr>
          <w:sz w:val="22"/>
          <w:szCs w:val="22"/>
        </w:rPr>
        <w:t xml:space="preserve">       </w:t>
      </w:r>
      <w:r w:rsidR="00937056">
        <w:rPr>
          <w:sz w:val="22"/>
          <w:szCs w:val="22"/>
        </w:rPr>
        <w:t xml:space="preserve">Entourez le numéro qui correspond à votre situation. </w:t>
      </w:r>
    </w:p>
    <w:p w:rsidR="00937056" w:rsidRDefault="00937056" w:rsidP="00031EE0">
      <w:pPr>
        <w:rPr>
          <w:sz w:val="22"/>
          <w:szCs w:val="22"/>
        </w:rPr>
      </w:pPr>
      <w:r>
        <w:rPr>
          <w:b/>
          <w:sz w:val="22"/>
          <w:szCs w:val="22"/>
        </w:rPr>
        <w:t xml:space="preserve">       </w:t>
      </w:r>
      <w:r w:rsidRPr="00937056">
        <w:rPr>
          <w:b/>
          <w:sz w:val="22"/>
          <w:szCs w:val="22"/>
        </w:rPr>
        <w:t>1</w:t>
      </w:r>
      <w:r w:rsidR="007F3B2C" w:rsidRPr="00937056">
        <w:rPr>
          <w:b/>
          <w:sz w:val="22"/>
          <w:szCs w:val="22"/>
        </w:rPr>
        <w:t>=</w:t>
      </w:r>
      <w:r w:rsidR="007F3B2C">
        <w:rPr>
          <w:sz w:val="22"/>
          <w:szCs w:val="22"/>
        </w:rPr>
        <w:t xml:space="preserve"> Oui</w:t>
      </w:r>
      <w:r w:rsidR="00031EE0">
        <w:rPr>
          <w:sz w:val="22"/>
          <w:szCs w:val="22"/>
        </w:rPr>
        <w:t xml:space="preserve"> </w:t>
      </w:r>
    </w:p>
    <w:p w:rsidR="00031EE0" w:rsidRPr="00031EE0" w:rsidRDefault="00937056" w:rsidP="00031EE0">
      <w:pPr>
        <w:rPr>
          <w:sz w:val="22"/>
          <w:szCs w:val="22"/>
        </w:rPr>
      </w:pPr>
      <w:r>
        <w:rPr>
          <w:sz w:val="22"/>
          <w:szCs w:val="22"/>
        </w:rPr>
        <w:t xml:space="preserve">       </w:t>
      </w:r>
      <w:r w:rsidRPr="00937056">
        <w:rPr>
          <w:b/>
          <w:sz w:val="22"/>
          <w:szCs w:val="22"/>
        </w:rPr>
        <w:t>2=</w:t>
      </w:r>
      <w:r w:rsidR="00031EE0">
        <w:rPr>
          <w:sz w:val="22"/>
          <w:szCs w:val="22"/>
        </w:rPr>
        <w:t xml:space="preserve"> </w:t>
      </w:r>
      <w:r w:rsidR="00CC0D9F">
        <w:rPr>
          <w:b/>
          <w:sz w:val="22"/>
          <w:szCs w:val="22"/>
        </w:rPr>
        <w:t>Non</w:t>
      </w:r>
    </w:p>
    <w:p w:rsidR="006655E1" w:rsidRPr="00CB55F1" w:rsidRDefault="006655E1" w:rsidP="006655E1"/>
    <w:p w:rsidR="00B520B1" w:rsidRPr="00E400D9" w:rsidRDefault="00EE00E4" w:rsidP="002E1CA0">
      <w:pPr>
        <w:rPr>
          <w:b/>
          <w:bCs/>
          <w:sz w:val="22"/>
          <w:szCs w:val="22"/>
        </w:rPr>
      </w:pPr>
      <w:r w:rsidRPr="00E400D9">
        <w:rPr>
          <w:b/>
          <w:bCs/>
          <w:sz w:val="22"/>
          <w:szCs w:val="22"/>
        </w:rPr>
        <w:t xml:space="preserve">31. </w:t>
      </w:r>
      <w:r w:rsidR="00B520B1" w:rsidRPr="00E400D9">
        <w:rPr>
          <w:b/>
          <w:bCs/>
          <w:sz w:val="22"/>
          <w:szCs w:val="22"/>
        </w:rPr>
        <w:t>Adresse pour l’envoi des résultats</w:t>
      </w:r>
    </w:p>
    <w:p w:rsidR="00B520B1" w:rsidRPr="00616A01" w:rsidRDefault="00B520B1" w:rsidP="00B520B1">
      <w:pPr>
        <w:rPr>
          <w:sz w:val="22"/>
          <w:szCs w:val="22"/>
        </w:rPr>
      </w:pPr>
      <w:r w:rsidRPr="00616A01">
        <w:rPr>
          <w:sz w:val="22"/>
          <w:szCs w:val="22"/>
        </w:rPr>
        <w:t xml:space="preserve">Ecrivez une adresse fiable, où vous êtes sûr(e) de recevoir votre courrier. </w:t>
      </w:r>
    </w:p>
    <w:p w:rsidR="00B520B1" w:rsidRPr="00616A01" w:rsidRDefault="00B520B1" w:rsidP="00B520B1">
      <w:pPr>
        <w:rPr>
          <w:sz w:val="22"/>
          <w:szCs w:val="22"/>
        </w:rPr>
      </w:pPr>
      <w:r w:rsidRPr="00616A01">
        <w:rPr>
          <w:sz w:val="22"/>
          <w:szCs w:val="22"/>
        </w:rPr>
        <w:t>N’oubliez pas les compléments d’adresse le cas échéant (lieu-dit, chez, appartement, boîte…)</w:t>
      </w:r>
    </w:p>
    <w:p w:rsidR="00B520B1" w:rsidRPr="00616A01" w:rsidRDefault="00B520B1" w:rsidP="00B520B1">
      <w:pPr>
        <w:rPr>
          <w:sz w:val="22"/>
          <w:szCs w:val="22"/>
        </w:rPr>
      </w:pPr>
      <w:r w:rsidRPr="00616A01">
        <w:rPr>
          <w:sz w:val="22"/>
          <w:szCs w:val="22"/>
        </w:rPr>
        <w:t>En cas de changement d’adresse, veuillez contacter rapidement les bureaux de la coordination du Test d’aptitude (coordonnées en bas de page).</w:t>
      </w:r>
    </w:p>
    <w:p w:rsidR="00B520B1" w:rsidRPr="00616A01" w:rsidRDefault="00B520B1" w:rsidP="00B520B1">
      <w:pPr>
        <w:rPr>
          <w:sz w:val="22"/>
          <w:szCs w:val="22"/>
        </w:rPr>
      </w:pPr>
    </w:p>
    <w:p w:rsidR="00B520B1" w:rsidRPr="000D2024" w:rsidRDefault="00B520B1" w:rsidP="00B520B1">
      <w:pPr>
        <w:rPr>
          <w:b/>
          <w:i/>
          <w:iCs/>
          <w:color w:val="FF0000"/>
          <w:sz w:val="28"/>
          <w:szCs w:val="28"/>
        </w:rPr>
      </w:pPr>
      <w:r w:rsidRPr="00616A01">
        <w:rPr>
          <w:rStyle w:val="Accentuation"/>
          <w:sz w:val="22"/>
          <w:szCs w:val="22"/>
          <w:shd w:val="clear" w:color="auto" w:fill="FFFFFF"/>
        </w:rPr>
        <w:t>Après avoir effectué votre inscription, vous recevrez impérativement un courriel qui vous confirme l'enregistrement de votre inscription en lign</w:t>
      </w:r>
      <w:r w:rsidRPr="000D2024">
        <w:rPr>
          <w:rStyle w:val="Accentuation"/>
          <w:b/>
          <w:sz w:val="22"/>
          <w:szCs w:val="22"/>
          <w:shd w:val="clear" w:color="auto" w:fill="FFFFFF"/>
        </w:rPr>
        <w:t>e.</w:t>
      </w:r>
      <w:r w:rsidRPr="000D2024">
        <w:rPr>
          <w:color w:val="FF0000"/>
        </w:rPr>
        <w:t> </w:t>
      </w:r>
      <w:r w:rsidR="000D2024">
        <w:rPr>
          <w:color w:val="FF0000"/>
        </w:rPr>
        <w:br/>
      </w:r>
      <w:r w:rsidRPr="000D2024">
        <w:rPr>
          <w:b/>
          <w:i/>
          <w:iCs/>
          <w:color w:val="FF0000"/>
          <w:sz w:val="28"/>
          <w:szCs w:val="28"/>
          <w:shd w:val="clear" w:color="auto" w:fill="FFFFFF"/>
        </w:rPr>
        <w:t>Attention, votre inscription ne sera validée qu'à ré</w:t>
      </w:r>
      <w:r w:rsidR="000D2024">
        <w:rPr>
          <w:b/>
          <w:i/>
          <w:iCs/>
          <w:color w:val="FF0000"/>
          <w:sz w:val="28"/>
          <w:szCs w:val="28"/>
          <w:shd w:val="clear" w:color="auto" w:fill="FFFFFF"/>
        </w:rPr>
        <w:t>ception des pièces à fournir.</w:t>
      </w:r>
    </w:p>
    <w:p w:rsidR="00B520B1" w:rsidRPr="000D2024" w:rsidRDefault="00B520B1" w:rsidP="00B520B1">
      <w:pPr>
        <w:rPr>
          <w:b/>
          <w:color w:val="FF0000"/>
          <w:sz w:val="28"/>
          <w:szCs w:val="28"/>
        </w:rPr>
      </w:pPr>
    </w:p>
    <w:p w:rsidR="00B520B1" w:rsidRPr="00616A01" w:rsidRDefault="00B520B1" w:rsidP="00B520B1">
      <w:pPr>
        <w:rPr>
          <w:sz w:val="22"/>
          <w:szCs w:val="22"/>
        </w:rPr>
      </w:pPr>
    </w:p>
    <w:p w:rsidR="00B520B1" w:rsidRPr="00616A01" w:rsidRDefault="00B520B1" w:rsidP="00B520B1">
      <w:pPr>
        <w:rPr>
          <w:sz w:val="22"/>
          <w:szCs w:val="22"/>
        </w:rPr>
      </w:pPr>
      <w:r>
        <w:rPr>
          <w:noProof/>
          <w:sz w:val="22"/>
          <w:szCs w:val="22"/>
        </w:rPr>
        <w:drawing>
          <wp:inline distT="0" distB="0" distL="0" distR="0">
            <wp:extent cx="4652645" cy="8639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645" cy="8639175"/>
                    </a:xfrm>
                    <a:prstGeom prst="rect">
                      <a:avLst/>
                    </a:prstGeom>
                    <a:noFill/>
                    <a:ln>
                      <a:noFill/>
                    </a:ln>
                  </pic:spPr>
                </pic:pic>
              </a:graphicData>
            </a:graphic>
          </wp:inline>
        </w:drawing>
      </w:r>
    </w:p>
    <w:p w:rsidR="00B520B1" w:rsidRPr="00616A01" w:rsidRDefault="00B520B1" w:rsidP="00B520B1">
      <w:pPr>
        <w:rPr>
          <w:sz w:val="22"/>
          <w:szCs w:val="22"/>
        </w:rPr>
      </w:pPr>
    </w:p>
    <w:p w:rsidR="00D554D8" w:rsidRDefault="00D554D8" w:rsidP="00D554D8">
      <w:pPr>
        <w:pStyle w:val="Titre3"/>
        <w:numPr>
          <w:ilvl w:val="2"/>
          <w:numId w:val="16"/>
        </w:numPr>
      </w:pPr>
      <w:bookmarkStart w:id="9" w:name="_Toc329606322"/>
      <w:r>
        <w:t>E</w:t>
      </w:r>
      <w:r w:rsidR="00E400D9">
        <w:t>nvoyer ou déposer</w:t>
      </w:r>
      <w:r>
        <w:t xml:space="preserve"> son dossier d’inscription</w:t>
      </w:r>
      <w:r w:rsidR="00E400D9">
        <w:t xml:space="preserve"> </w:t>
      </w:r>
      <w:bookmarkEnd w:id="9"/>
    </w:p>
    <w:p w:rsidR="00D554D8" w:rsidRDefault="00D554D8" w:rsidP="00D554D8">
      <w:pPr>
        <w:pStyle w:val="Titre3"/>
        <w:numPr>
          <w:ilvl w:val="0"/>
          <w:numId w:val="0"/>
        </w:numPr>
        <w:ind w:left="720"/>
      </w:pPr>
      <w:r w:rsidRPr="00D554D8">
        <w:t>Vous devez envoyer</w:t>
      </w:r>
      <w:r>
        <w:t xml:space="preserve"> ou déposer </w:t>
      </w:r>
      <w:r w:rsidRPr="00D554D8">
        <w:t>à la Coordination du Test d’aptitude en japonais</w:t>
      </w:r>
      <w:r>
        <w:t xml:space="preserve"> </w:t>
      </w:r>
      <w:r w:rsidRPr="00D554D8">
        <w:t>l</w:t>
      </w:r>
      <w:r w:rsidR="00E400D9" w:rsidRPr="00D554D8">
        <w:t>e dossier</w:t>
      </w:r>
      <w:r w:rsidRPr="00D554D8">
        <w:t xml:space="preserve"> </w:t>
      </w:r>
      <w:r>
        <w:t>qui comprend :</w:t>
      </w:r>
    </w:p>
    <w:p w:rsidR="00D554D8" w:rsidRDefault="00B520B1" w:rsidP="00D554D8">
      <w:pPr>
        <w:pStyle w:val="Titre3"/>
      </w:pPr>
      <w:r w:rsidRPr="00D554D8">
        <w:t>Une impression du courriel de confirmation de l’enregistrement de votre pré-inscription</w:t>
      </w:r>
    </w:p>
    <w:p w:rsidR="00B520B1" w:rsidRPr="00274777" w:rsidRDefault="00274777" w:rsidP="00D554D8">
      <w:pPr>
        <w:pStyle w:val="Titre3"/>
      </w:pPr>
      <w:r>
        <w:t xml:space="preserve">Une </w:t>
      </w:r>
      <w:r w:rsidR="00E06F73" w:rsidRPr="00274777">
        <w:t xml:space="preserve">impression du </w:t>
      </w:r>
      <w:r>
        <w:t>courriel de</w:t>
      </w:r>
      <w:r w:rsidR="00E06F73" w:rsidRPr="00274777">
        <w:t xml:space="preserve"> confirmation de votre paiement en ligne via </w:t>
      </w:r>
      <w:proofErr w:type="spellStart"/>
      <w:r w:rsidR="00E06F73" w:rsidRPr="00274777">
        <w:t>PayboxMail</w:t>
      </w:r>
      <w:proofErr w:type="spellEnd"/>
      <w:r w:rsidR="00E06F73" w:rsidRPr="00274777">
        <w:t>.</w:t>
      </w:r>
    </w:p>
    <w:p w:rsidR="00B520B1" w:rsidRPr="00D554D8" w:rsidRDefault="00B520B1" w:rsidP="00D554D8">
      <w:pPr>
        <w:pStyle w:val="Paragraphedeliste"/>
        <w:numPr>
          <w:ilvl w:val="0"/>
          <w:numId w:val="11"/>
        </w:numPr>
        <w:tabs>
          <w:tab w:val="clear" w:pos="360"/>
          <w:tab w:val="num" w:pos="851"/>
          <w:tab w:val="num" w:pos="960"/>
        </w:tabs>
        <w:ind w:left="851" w:firstLine="0"/>
        <w:jc w:val="both"/>
        <w:rPr>
          <w:sz w:val="22"/>
          <w:szCs w:val="22"/>
        </w:rPr>
      </w:pPr>
      <w:r w:rsidRPr="00D554D8">
        <w:rPr>
          <w:sz w:val="22"/>
          <w:szCs w:val="22"/>
        </w:rPr>
        <w:t xml:space="preserve">Une enveloppe de format A4 (32x23 cm), </w:t>
      </w:r>
      <w:r w:rsidR="003D25F1" w:rsidRPr="007F3B2C">
        <w:rPr>
          <w:sz w:val="22"/>
          <w:szCs w:val="22"/>
          <w:u w:val="single"/>
        </w:rPr>
        <w:t>affranchie au tarif de 2</w:t>
      </w:r>
      <w:r w:rsidR="00F54412" w:rsidRPr="007F3B2C">
        <w:rPr>
          <w:sz w:val="22"/>
          <w:szCs w:val="22"/>
          <w:u w:val="single"/>
        </w:rPr>
        <w:t>,</w:t>
      </w:r>
      <w:r w:rsidR="00D21CBD" w:rsidRPr="007F3B2C">
        <w:rPr>
          <w:sz w:val="22"/>
          <w:szCs w:val="22"/>
          <w:u w:val="single"/>
        </w:rPr>
        <w:t>5</w:t>
      </w:r>
      <w:r w:rsidR="003D25F1" w:rsidRPr="007F3B2C">
        <w:rPr>
          <w:sz w:val="22"/>
          <w:szCs w:val="22"/>
          <w:u w:val="single"/>
        </w:rPr>
        <w:t>0</w:t>
      </w:r>
      <w:r w:rsidR="00D21CBD" w:rsidRPr="007F3B2C">
        <w:rPr>
          <w:sz w:val="22"/>
          <w:szCs w:val="22"/>
          <w:u w:val="single"/>
        </w:rPr>
        <w:t xml:space="preserve"> </w:t>
      </w:r>
      <w:r w:rsidR="00274777" w:rsidRPr="007F3B2C">
        <w:rPr>
          <w:sz w:val="22"/>
          <w:szCs w:val="22"/>
          <w:u w:val="single"/>
        </w:rPr>
        <w:t>euros</w:t>
      </w:r>
      <w:r w:rsidR="00F54412" w:rsidRPr="00D554D8">
        <w:rPr>
          <w:sz w:val="22"/>
          <w:szCs w:val="22"/>
        </w:rPr>
        <w:t xml:space="preserve">; </w:t>
      </w:r>
      <w:r w:rsidRPr="00D554D8">
        <w:rPr>
          <w:sz w:val="22"/>
          <w:szCs w:val="22"/>
        </w:rPr>
        <w:t>libellée à vos nom et adresse.</w:t>
      </w:r>
    </w:p>
    <w:p w:rsidR="00B520B1" w:rsidRPr="00616A01" w:rsidRDefault="00B520B1" w:rsidP="00B520B1">
      <w:pPr>
        <w:ind w:left="601"/>
        <w:jc w:val="both"/>
        <w:rPr>
          <w:b/>
          <w:sz w:val="10"/>
          <w:szCs w:val="10"/>
        </w:rPr>
      </w:pPr>
    </w:p>
    <w:p w:rsidR="00B520B1" w:rsidRPr="00616A01" w:rsidRDefault="00B520B1" w:rsidP="00B520B1">
      <w:pPr>
        <w:tabs>
          <w:tab w:val="left" w:pos="960"/>
        </w:tabs>
        <w:ind w:left="480" w:right="471" w:hanging="360"/>
        <w:rPr>
          <w:sz w:val="16"/>
          <w:szCs w:val="16"/>
        </w:rPr>
      </w:pPr>
    </w:p>
    <w:p w:rsidR="00B520B1" w:rsidRPr="00E400D9" w:rsidRDefault="00A2156E" w:rsidP="00B520B1">
      <w:pPr>
        <w:rPr>
          <w:b/>
          <w:bCs/>
          <w:u w:val="single"/>
        </w:rPr>
      </w:pPr>
      <w:r w:rsidRPr="00A5541E">
        <w:rPr>
          <w:b/>
          <w:bCs/>
          <w:highlight w:val="lightGray"/>
          <w:u w:val="single"/>
        </w:rPr>
        <w:t>Tarifs 2021</w:t>
      </w:r>
      <w:r w:rsidR="00B520B1" w:rsidRPr="00A5541E">
        <w:rPr>
          <w:b/>
          <w:bCs/>
          <w:highlight w:val="lightGray"/>
          <w:u w:val="single"/>
        </w:rPr>
        <w:t>:</w:t>
      </w:r>
      <w:r w:rsidR="00B520B1" w:rsidRPr="00E400D9">
        <w:rPr>
          <w:b/>
          <w:bCs/>
          <w:u w:val="single"/>
        </w:rPr>
        <w:t xml:space="preserve"> </w:t>
      </w:r>
    </w:p>
    <w:tbl>
      <w:tblPr>
        <w:tblpPr w:leftFromText="141" w:rightFromText="141" w:vertAnchor="text" w:horzAnchor="margin" w:tblpY="37"/>
        <w:tblW w:w="92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125"/>
        <w:gridCol w:w="1246"/>
        <w:gridCol w:w="1206"/>
        <w:gridCol w:w="1206"/>
        <w:gridCol w:w="1206"/>
        <w:gridCol w:w="1226"/>
      </w:tblGrid>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Niveaux des épreuves :</w:t>
            </w:r>
          </w:p>
        </w:tc>
        <w:tc>
          <w:tcPr>
            <w:tcW w:w="1206" w:type="dxa"/>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N1</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N2</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N3</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N4</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N5</w:t>
            </w:r>
          </w:p>
        </w:tc>
      </w:tr>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Tarifs / niveau :</w:t>
            </w:r>
          </w:p>
        </w:tc>
        <w:tc>
          <w:tcPr>
            <w:tcW w:w="1206" w:type="dxa"/>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r>
    </w:tbl>
    <w:p w:rsidR="00B520B1" w:rsidRPr="00616A01" w:rsidRDefault="00B520B1" w:rsidP="00B520B1">
      <w:pPr>
        <w:tabs>
          <w:tab w:val="left" w:pos="2760"/>
        </w:tabs>
        <w:ind w:left="600"/>
        <w:jc w:val="both"/>
        <w:rPr>
          <w:sz w:val="6"/>
          <w:szCs w:val="6"/>
        </w:rPr>
      </w:pPr>
    </w:p>
    <w:p w:rsidR="00E400D9" w:rsidRDefault="00E400D9" w:rsidP="00E400D9">
      <w:pPr>
        <w:rPr>
          <w:sz w:val="22"/>
          <w:szCs w:val="22"/>
        </w:rPr>
      </w:pPr>
      <w:r w:rsidRPr="00616A01">
        <w:rPr>
          <w:b/>
          <w:sz w:val="22"/>
          <w:szCs w:val="22"/>
        </w:rPr>
        <w:t>Attention :</w:t>
      </w:r>
      <w:r w:rsidRPr="00616A01">
        <w:rPr>
          <w:sz w:val="22"/>
          <w:szCs w:val="22"/>
        </w:rPr>
        <w:t xml:space="preserve"> </w:t>
      </w:r>
    </w:p>
    <w:p w:rsidR="00E400D9" w:rsidRPr="00E400D9" w:rsidRDefault="00E400D9" w:rsidP="00E400D9">
      <w:r w:rsidRPr="00E400D9">
        <w:rPr>
          <w:color w:val="FF0000"/>
          <w:u w:val="single"/>
        </w:rPr>
        <w:t>Les dossiers incomplets et/ou en retard annulent systématiquement votre inscription.</w:t>
      </w:r>
    </w:p>
    <w:p w:rsidR="00B520B1" w:rsidRPr="00616A01" w:rsidRDefault="00B520B1" w:rsidP="00B520B1">
      <w:pPr>
        <w:rPr>
          <w:b/>
          <w:bCs/>
          <w:sz w:val="28"/>
          <w:szCs w:val="28"/>
          <w:u w:val="single"/>
        </w:rPr>
      </w:pPr>
      <w:r w:rsidRPr="00E400D9">
        <w:rPr>
          <w:color w:val="FF0000"/>
          <w:u w:val="single"/>
        </w:rPr>
        <w:t>Aucun remboursement n’est possible après le dépôt de votre dossier ou en cas d’annulation de l’inscription</w:t>
      </w:r>
    </w:p>
    <w:p w:rsidR="00B520B1" w:rsidRPr="00616A01" w:rsidRDefault="00B520B1" w:rsidP="00B520B1">
      <w:pPr>
        <w:rPr>
          <w:b/>
          <w:bCs/>
        </w:rPr>
      </w:pPr>
    </w:p>
    <w:p w:rsidR="00B520B1" w:rsidRPr="00616A01" w:rsidRDefault="00B520B1" w:rsidP="00B520B1">
      <w:pPr>
        <w:jc w:val="center"/>
        <w:rPr>
          <w:b/>
          <w:bCs/>
          <w:sz w:val="28"/>
          <w:szCs w:val="28"/>
        </w:rPr>
      </w:pPr>
      <w:r w:rsidRPr="00616A01">
        <w:rPr>
          <w:b/>
          <w:bCs/>
          <w:sz w:val="28"/>
          <w:szCs w:val="28"/>
        </w:rPr>
        <w:t xml:space="preserve">Les dossiers complets </w:t>
      </w:r>
      <w:r w:rsidR="00D21CBD">
        <w:rPr>
          <w:b/>
          <w:bCs/>
          <w:sz w:val="28"/>
          <w:szCs w:val="28"/>
        </w:rPr>
        <w:t>doivent impérativement parvenir</w:t>
      </w:r>
      <w:r w:rsidR="00F54412">
        <w:rPr>
          <w:b/>
          <w:bCs/>
          <w:sz w:val="28"/>
          <w:szCs w:val="28"/>
        </w:rPr>
        <w:t xml:space="preserve"> </w:t>
      </w:r>
      <w:r w:rsidRPr="00616A01">
        <w:rPr>
          <w:b/>
          <w:bCs/>
          <w:sz w:val="28"/>
          <w:szCs w:val="28"/>
        </w:rPr>
        <w:t>à</w:t>
      </w:r>
      <w:r w:rsidR="00D21CBD">
        <w:rPr>
          <w:b/>
          <w:bCs/>
          <w:sz w:val="28"/>
          <w:szCs w:val="28"/>
        </w:rPr>
        <w:t xml:space="preserve"> l’</w:t>
      </w:r>
      <w:proofErr w:type="spellStart"/>
      <w:r w:rsidR="00D21CBD">
        <w:rPr>
          <w:b/>
          <w:bCs/>
          <w:sz w:val="28"/>
          <w:szCs w:val="28"/>
        </w:rPr>
        <w:t>Inalco</w:t>
      </w:r>
      <w:proofErr w:type="spellEnd"/>
      <w:r w:rsidR="00307C59">
        <w:rPr>
          <w:b/>
          <w:bCs/>
          <w:sz w:val="28"/>
          <w:szCs w:val="28"/>
        </w:rPr>
        <w:t xml:space="preserve"> au plus tard le </w:t>
      </w:r>
      <w:r w:rsidR="00C81D87">
        <w:rPr>
          <w:b/>
          <w:bCs/>
          <w:sz w:val="28"/>
          <w:szCs w:val="28"/>
          <w:u w:val="single"/>
        </w:rPr>
        <w:t>jeudi 1</w:t>
      </w:r>
      <w:r w:rsidR="00C81D87" w:rsidRPr="00C81D87">
        <w:rPr>
          <w:b/>
          <w:bCs/>
          <w:sz w:val="28"/>
          <w:szCs w:val="28"/>
          <w:u w:val="single"/>
          <w:vertAlign w:val="superscript"/>
        </w:rPr>
        <w:t>er</w:t>
      </w:r>
      <w:r w:rsidR="00C81D87">
        <w:rPr>
          <w:b/>
          <w:bCs/>
          <w:sz w:val="28"/>
          <w:szCs w:val="28"/>
          <w:u w:val="single"/>
        </w:rPr>
        <w:t xml:space="preserve"> avril octobre 2021</w:t>
      </w:r>
      <w:r w:rsidR="00D21CBD">
        <w:rPr>
          <w:b/>
          <w:bCs/>
          <w:sz w:val="28"/>
          <w:szCs w:val="28"/>
        </w:rPr>
        <w:t xml:space="preserve"> à</w:t>
      </w:r>
      <w:r w:rsidRPr="00616A01">
        <w:rPr>
          <w:b/>
          <w:bCs/>
          <w:sz w:val="28"/>
          <w:szCs w:val="28"/>
        </w:rPr>
        <w:t xml:space="preserve"> l’adresse suivante :</w:t>
      </w:r>
    </w:p>
    <w:p w:rsidR="00B520B1" w:rsidRPr="00616A01" w:rsidRDefault="00B520B1" w:rsidP="00B520B1">
      <w:pPr>
        <w:jc w:val="center"/>
        <w:rPr>
          <w:b/>
          <w:bCs/>
        </w:rPr>
      </w:pPr>
    </w:p>
    <w:p w:rsidR="00B520B1" w:rsidRPr="00616A01" w:rsidRDefault="00D21CBD" w:rsidP="00B520B1">
      <w:pPr>
        <w:jc w:val="center"/>
        <w:rPr>
          <w:b/>
          <w:bCs/>
          <w:sz w:val="28"/>
          <w:szCs w:val="28"/>
        </w:rPr>
      </w:pPr>
      <w:proofErr w:type="spellStart"/>
      <w:r>
        <w:rPr>
          <w:b/>
          <w:bCs/>
          <w:sz w:val="28"/>
          <w:szCs w:val="28"/>
        </w:rPr>
        <w:t>Inalco</w:t>
      </w:r>
      <w:proofErr w:type="spellEnd"/>
      <w:r>
        <w:rPr>
          <w:b/>
          <w:bCs/>
          <w:sz w:val="28"/>
          <w:szCs w:val="28"/>
        </w:rPr>
        <w:t xml:space="preserve"> -</w:t>
      </w:r>
      <w:r w:rsidR="00B520B1" w:rsidRPr="00616A01">
        <w:rPr>
          <w:b/>
          <w:bCs/>
          <w:sz w:val="28"/>
          <w:szCs w:val="28"/>
        </w:rPr>
        <w:t xml:space="preserve"> Coordination du JLPT</w:t>
      </w:r>
      <w:r>
        <w:rPr>
          <w:b/>
          <w:bCs/>
          <w:sz w:val="28"/>
          <w:szCs w:val="28"/>
        </w:rPr>
        <w:t xml:space="preserve"> - </w:t>
      </w:r>
      <w:r w:rsidR="00B520B1" w:rsidRPr="00616A01">
        <w:rPr>
          <w:b/>
          <w:bCs/>
          <w:sz w:val="28"/>
          <w:szCs w:val="28"/>
        </w:rPr>
        <w:t>Bureau 2.0</w:t>
      </w:r>
      <w:r w:rsidR="002E1CA0">
        <w:rPr>
          <w:b/>
          <w:bCs/>
          <w:sz w:val="28"/>
          <w:szCs w:val="28"/>
        </w:rPr>
        <w:t>2</w:t>
      </w:r>
      <w:r w:rsidR="00B520B1" w:rsidRPr="00616A01">
        <w:rPr>
          <w:b/>
          <w:bCs/>
          <w:sz w:val="28"/>
          <w:szCs w:val="28"/>
        </w:rPr>
        <w:t>,</w:t>
      </w:r>
    </w:p>
    <w:p w:rsidR="00B520B1" w:rsidRPr="00616A01" w:rsidRDefault="00B520B1" w:rsidP="00B520B1">
      <w:pPr>
        <w:jc w:val="center"/>
        <w:rPr>
          <w:b/>
          <w:bCs/>
          <w:sz w:val="28"/>
          <w:szCs w:val="28"/>
        </w:rPr>
      </w:pPr>
      <w:r w:rsidRPr="00616A01">
        <w:rPr>
          <w:b/>
          <w:bCs/>
          <w:sz w:val="28"/>
          <w:szCs w:val="28"/>
        </w:rPr>
        <w:t>CS 21351, 65 rue des Grands Moulins,</w:t>
      </w:r>
    </w:p>
    <w:p w:rsidR="00B520B1" w:rsidRPr="00616A01" w:rsidRDefault="00B520B1" w:rsidP="00B520B1">
      <w:pPr>
        <w:jc w:val="center"/>
        <w:rPr>
          <w:b/>
          <w:bCs/>
          <w:sz w:val="28"/>
          <w:szCs w:val="28"/>
        </w:rPr>
      </w:pPr>
      <w:r w:rsidRPr="00616A01">
        <w:rPr>
          <w:b/>
          <w:bCs/>
          <w:sz w:val="28"/>
          <w:szCs w:val="28"/>
        </w:rPr>
        <w:t>75214 Paris Cedex 13</w:t>
      </w:r>
    </w:p>
    <w:p w:rsidR="00B520B1" w:rsidRPr="00616A01" w:rsidRDefault="00B520B1" w:rsidP="00B520B1"/>
    <w:p w:rsidR="00D21CBD" w:rsidRPr="00E400D9" w:rsidRDefault="00D21CBD" w:rsidP="00D21CBD">
      <w:pPr>
        <w:jc w:val="both"/>
        <w:rPr>
          <w:i/>
        </w:rPr>
      </w:pPr>
      <w:r w:rsidRPr="00E400D9">
        <w:rPr>
          <w:i/>
        </w:rPr>
        <w:t>Vous pouvez envoyer</w:t>
      </w:r>
      <w:r w:rsidR="000D2024">
        <w:rPr>
          <w:i/>
        </w:rPr>
        <w:t xml:space="preserve"> votre dossier</w:t>
      </w:r>
      <w:r w:rsidRPr="00E400D9">
        <w:rPr>
          <w:i/>
        </w:rPr>
        <w:t xml:space="preserve"> par courrier ou venir </w:t>
      </w:r>
      <w:r w:rsidR="000D2024">
        <w:rPr>
          <w:i/>
        </w:rPr>
        <w:t xml:space="preserve">le </w:t>
      </w:r>
      <w:r w:rsidRPr="00E400D9">
        <w:rPr>
          <w:i/>
        </w:rPr>
        <w:t>déposer directement à l’</w:t>
      </w:r>
      <w:proofErr w:type="spellStart"/>
      <w:r w:rsidRPr="00E400D9">
        <w:rPr>
          <w:i/>
        </w:rPr>
        <w:t>Inalco</w:t>
      </w:r>
      <w:proofErr w:type="spellEnd"/>
      <w:r w:rsidRPr="00E400D9">
        <w:rPr>
          <w:i/>
        </w:rPr>
        <w:t>.</w:t>
      </w:r>
    </w:p>
    <w:p w:rsidR="00B520B1" w:rsidRPr="00616A01" w:rsidRDefault="00B520B1" w:rsidP="00B520B1"/>
    <w:p w:rsidR="00B520B1" w:rsidRPr="00616A01" w:rsidRDefault="00B520B1" w:rsidP="00DE4B45">
      <w:pPr>
        <w:pStyle w:val="Titre2"/>
        <w:numPr>
          <w:ilvl w:val="1"/>
          <w:numId w:val="19"/>
        </w:numPr>
      </w:pPr>
      <w:bookmarkStart w:id="10" w:name="_Toc329606323"/>
      <w:r w:rsidRPr="00616A01">
        <w:t>Convocation</w:t>
      </w:r>
      <w:bookmarkEnd w:id="10"/>
    </w:p>
    <w:p w:rsidR="00B520B1" w:rsidRPr="00616A01" w:rsidRDefault="00B520B1" w:rsidP="00B520B1">
      <w:r w:rsidRPr="00616A01">
        <w:t>Les convocations ser</w:t>
      </w:r>
      <w:r w:rsidR="00D21CBD">
        <w:t xml:space="preserve">ont envoyées aux candidats par </w:t>
      </w:r>
      <w:r w:rsidRPr="00D21CBD">
        <w:rPr>
          <w:iCs/>
        </w:rPr>
        <w:t>e-mail</w:t>
      </w:r>
      <w:r w:rsidRPr="00616A01">
        <w:t xml:space="preserve"> en deux étapes :</w:t>
      </w:r>
    </w:p>
    <w:p w:rsidR="00B520B1" w:rsidRPr="00616A01" w:rsidRDefault="00B520B1" w:rsidP="00B520B1">
      <w:r w:rsidRPr="00616A01">
        <w:t xml:space="preserve">1 : </w:t>
      </w:r>
      <w:r w:rsidR="00C81D87" w:rsidRPr="00C81D87">
        <w:rPr>
          <w:u w:val="single"/>
        </w:rPr>
        <w:t>Mi-mai</w:t>
      </w:r>
      <w:r w:rsidRPr="00C81D87">
        <w:rPr>
          <w:u w:val="single"/>
        </w:rPr>
        <w:t>:</w:t>
      </w:r>
      <w:r w:rsidRPr="00616A01">
        <w:t xml:space="preserve"> confirmation de l’inscription et attribution du numéro de candidat</w:t>
      </w:r>
      <w:r w:rsidR="00F54412">
        <w:t xml:space="preserve"> sous forme d’un Test Voucher</w:t>
      </w:r>
      <w:r w:rsidRPr="00616A01">
        <w:t>.</w:t>
      </w:r>
    </w:p>
    <w:p w:rsidR="00B520B1" w:rsidRDefault="00B520B1" w:rsidP="00B520B1">
      <w:r w:rsidRPr="007F3B2C">
        <w:t>2 </w:t>
      </w:r>
      <w:r w:rsidRPr="007F3B2C">
        <w:rPr>
          <w:u w:val="single"/>
        </w:rPr>
        <w:t xml:space="preserve">: </w:t>
      </w:r>
      <w:r w:rsidR="00C81D87">
        <w:rPr>
          <w:u w:val="single"/>
        </w:rPr>
        <w:t>Du 21 jusqu’au 28</w:t>
      </w:r>
      <w:r w:rsidR="00316558" w:rsidRPr="007F3B2C">
        <w:rPr>
          <w:u w:val="single"/>
        </w:rPr>
        <w:t xml:space="preserve"> </w:t>
      </w:r>
      <w:r w:rsidR="00C81D87">
        <w:rPr>
          <w:u w:val="single"/>
        </w:rPr>
        <w:t>juin</w:t>
      </w:r>
      <w:r w:rsidR="00F54412" w:rsidRPr="007F3B2C">
        <w:t xml:space="preserve"> : </w:t>
      </w:r>
      <w:r w:rsidRPr="007F3B2C">
        <w:t>envoi</w:t>
      </w:r>
      <w:r w:rsidRPr="00616A01">
        <w:t xml:space="preserve"> d</w:t>
      </w:r>
      <w:r w:rsidR="00F54412">
        <w:t>e la convocation</w:t>
      </w:r>
      <w:r w:rsidR="00316558">
        <w:t xml:space="preserve"> finale</w:t>
      </w:r>
      <w:r w:rsidR="00F54412">
        <w:t xml:space="preserve"> au test  </w:t>
      </w:r>
    </w:p>
    <w:p w:rsidR="00316558" w:rsidRPr="00616A01" w:rsidRDefault="00316558" w:rsidP="00B520B1">
      <w:pPr>
        <w:rPr>
          <w:sz w:val="18"/>
          <w:szCs w:val="18"/>
          <w:shd w:val="clear" w:color="auto" w:fill="FFFFFF"/>
        </w:rPr>
      </w:pPr>
    </w:p>
    <w:p w:rsidR="00B520B1" w:rsidRPr="002E1CA0" w:rsidRDefault="00B520B1" w:rsidP="00B520B1">
      <w:pPr>
        <w:rPr>
          <w:i/>
          <w:iCs/>
          <w:sz w:val="20"/>
          <w:szCs w:val="20"/>
        </w:rPr>
      </w:pPr>
      <w:r w:rsidRPr="002E1CA0">
        <w:rPr>
          <w:i/>
          <w:iCs/>
          <w:sz w:val="20"/>
          <w:szCs w:val="20"/>
          <w:shd w:val="clear" w:color="auto" w:fill="FFFFFF"/>
        </w:rPr>
        <w:t>Si vous constatez que vous n’avez toujours pas reçu votre convocation une semaine avant le Test, merci de bien vouloir prendre contact avec nos services.</w:t>
      </w:r>
    </w:p>
    <w:p w:rsidR="00B520B1" w:rsidRPr="00616A01" w:rsidRDefault="00B520B1" w:rsidP="00B520B1">
      <w:pPr>
        <w:rPr>
          <w:sz w:val="22"/>
          <w:szCs w:val="22"/>
        </w:rPr>
      </w:pPr>
    </w:p>
    <w:p w:rsidR="00B520B1" w:rsidRPr="00754B9B" w:rsidRDefault="00B520B1" w:rsidP="00DE4B45">
      <w:pPr>
        <w:pStyle w:val="Titre2"/>
        <w:numPr>
          <w:ilvl w:val="1"/>
          <w:numId w:val="19"/>
        </w:numPr>
      </w:pPr>
      <w:bookmarkStart w:id="11" w:name="_Toc329606324"/>
      <w:r w:rsidRPr="00754B9B">
        <w:t>Jour des épreuves</w:t>
      </w:r>
      <w:bookmarkEnd w:id="11"/>
    </w:p>
    <w:p w:rsidR="00213C9F" w:rsidRPr="00213C9F" w:rsidRDefault="00213C9F" w:rsidP="00B520B1">
      <w:pPr>
        <w:rPr>
          <w:b/>
        </w:rPr>
      </w:pPr>
      <w:r w:rsidRPr="00213C9F">
        <w:rPr>
          <w:b/>
        </w:rPr>
        <w:t xml:space="preserve">3.3.1 </w:t>
      </w:r>
      <w:r w:rsidR="00036FD7">
        <w:rPr>
          <w:b/>
        </w:rPr>
        <w:t>Que faut-</w:t>
      </w:r>
      <w:r w:rsidRPr="00213C9F">
        <w:rPr>
          <w:b/>
        </w:rPr>
        <w:t>il apporter le jour du test</w:t>
      </w:r>
      <w:r w:rsidR="00036FD7">
        <w:rPr>
          <w:b/>
        </w:rPr>
        <w:t> ?</w:t>
      </w:r>
    </w:p>
    <w:p w:rsidR="00B520B1" w:rsidRPr="00616A01" w:rsidRDefault="00B520B1" w:rsidP="00B520B1">
      <w:r w:rsidRPr="00616A01">
        <w:t>Vous êtes priés d’apporter uniquement ce qui suit : votre convocation à l’examen</w:t>
      </w:r>
      <w:r w:rsidR="00213C9F">
        <w:t xml:space="preserve">, votre </w:t>
      </w:r>
      <w:r w:rsidRPr="00616A01">
        <w:t>Test Voucher</w:t>
      </w:r>
      <w:r w:rsidR="00213C9F">
        <w:t xml:space="preserve"> (où figure votre numéro d’inscription</w:t>
      </w:r>
      <w:r w:rsidRPr="00616A01">
        <w:t>), un justificatif d’identité avec photographie (passeport ou carte d’identité) portant le même nom que votre convocation, du matériel pour écrire (crayons à papier n°2 ou HB, gomme en plastique).</w:t>
      </w:r>
    </w:p>
    <w:p w:rsidR="00754B9B" w:rsidRDefault="00754B9B" w:rsidP="00B520B1"/>
    <w:p w:rsidR="00B520B1" w:rsidRPr="00754B9B" w:rsidRDefault="00D23229" w:rsidP="00D23229">
      <w:pPr>
        <w:rPr>
          <w:b/>
        </w:rPr>
      </w:pPr>
      <w:r w:rsidRPr="00754B9B">
        <w:rPr>
          <w:b/>
        </w:rPr>
        <w:t>3.3.2</w:t>
      </w:r>
      <w:r>
        <w:rPr>
          <w:b/>
        </w:rPr>
        <w:t xml:space="preserve">    Mesure</w:t>
      </w:r>
      <w:r w:rsidR="00754B9B">
        <w:rPr>
          <w:b/>
        </w:rPr>
        <w:t xml:space="preserve"> en cas d’infraction</w:t>
      </w:r>
    </w:p>
    <w:p w:rsidR="00B520B1" w:rsidRPr="00616A01" w:rsidRDefault="00B520B1" w:rsidP="00B520B1">
      <w:r w:rsidRPr="00616A01">
        <w:t>Votre test sera annulé dans les cas de figure suivants :</w:t>
      </w:r>
    </w:p>
    <w:p w:rsidR="00B520B1" w:rsidRPr="00616A01" w:rsidRDefault="00B520B1" w:rsidP="00B520B1">
      <w:pPr>
        <w:numPr>
          <w:ilvl w:val="0"/>
          <w:numId w:val="7"/>
        </w:numPr>
      </w:pPr>
      <w:r w:rsidRPr="00616A01">
        <w:t>Passer le Test à la place de quelqu’un d’autre ou demander à quelqu’un de passer le Test à votre place</w:t>
      </w:r>
    </w:p>
    <w:p w:rsidR="00B520B1" w:rsidRPr="00616A01" w:rsidRDefault="00B520B1" w:rsidP="00B520B1">
      <w:pPr>
        <w:numPr>
          <w:ilvl w:val="0"/>
          <w:numId w:val="7"/>
        </w:numPr>
      </w:pPr>
      <w:r w:rsidRPr="00616A01">
        <w:t>Fournir des réponses aux autres candidats ; Obtenir des réponses de leur part ; consulter dictionnaire ou tout support écrit, téléphone portable ou tout autre équipement</w:t>
      </w:r>
    </w:p>
    <w:p w:rsidR="00B520B1" w:rsidRPr="00616A01" w:rsidRDefault="00B520B1" w:rsidP="00B520B1">
      <w:pPr>
        <w:numPr>
          <w:ilvl w:val="0"/>
          <w:numId w:val="7"/>
        </w:numPr>
      </w:pPr>
      <w:r w:rsidRPr="00616A01">
        <w:t>Refuser de vous conformer aux instructions des surveillants</w:t>
      </w:r>
    </w:p>
    <w:p w:rsidR="00B520B1" w:rsidRPr="00616A01" w:rsidRDefault="00B520B1" w:rsidP="00B520B1">
      <w:pPr>
        <w:numPr>
          <w:ilvl w:val="0"/>
          <w:numId w:val="7"/>
        </w:numPr>
      </w:pPr>
      <w:r w:rsidRPr="00616A01">
        <w:t>Emporter les sujets d’examen ou les feuilles réponses hors de la salle d’examen</w:t>
      </w:r>
    </w:p>
    <w:p w:rsidR="00B520B1" w:rsidRPr="00616A01" w:rsidRDefault="00B520B1" w:rsidP="00B520B1">
      <w:pPr>
        <w:numPr>
          <w:ilvl w:val="0"/>
          <w:numId w:val="7"/>
        </w:numPr>
      </w:pPr>
      <w:r w:rsidRPr="00616A01">
        <w:t>Enregistrer de quelqu</w:t>
      </w:r>
      <w:r w:rsidR="000D2024">
        <w:t>e manière que ce</w:t>
      </w:r>
      <w:r w:rsidRPr="00616A01">
        <w:t xml:space="preserve"> soit le support audio de l’épreuve d’écoute</w:t>
      </w:r>
    </w:p>
    <w:p w:rsidR="00B520B1" w:rsidRPr="00616A01" w:rsidRDefault="00B520B1" w:rsidP="00B520B1">
      <w:pPr>
        <w:numPr>
          <w:ilvl w:val="0"/>
          <w:numId w:val="7"/>
        </w:numPr>
      </w:pPr>
      <w:r w:rsidRPr="00616A01">
        <w:t>Perturber les autres candidats</w:t>
      </w:r>
    </w:p>
    <w:p w:rsidR="00B520B1" w:rsidRPr="00616A01" w:rsidRDefault="00B520B1" w:rsidP="00B520B1">
      <w:pPr>
        <w:numPr>
          <w:ilvl w:val="0"/>
          <w:numId w:val="7"/>
        </w:numPr>
      </w:pPr>
      <w:r w:rsidRPr="00616A01">
        <w:t>Faire sonner/vibrer téléphone portable ou montre pendant le Test. Utiliser un téléphone portable.</w:t>
      </w:r>
    </w:p>
    <w:p w:rsidR="00B520B1" w:rsidRPr="00616A01" w:rsidRDefault="00B520B1" w:rsidP="00B520B1">
      <w:pPr>
        <w:ind w:left="720"/>
      </w:pPr>
    </w:p>
    <w:p w:rsidR="00B520B1" w:rsidRPr="00D554D8" w:rsidRDefault="00D554D8" w:rsidP="00D554D8">
      <w:pPr>
        <w:rPr>
          <w:b/>
        </w:rPr>
      </w:pPr>
      <w:bookmarkStart w:id="12" w:name="_Toc329606325"/>
      <w:r>
        <w:rPr>
          <w:b/>
        </w:rPr>
        <w:t xml:space="preserve">3.3.3 </w:t>
      </w:r>
      <w:r w:rsidR="00B520B1" w:rsidRPr="00D554D8">
        <w:rPr>
          <w:b/>
        </w:rPr>
        <w:t>Comment remplir la feuille de réponse</w:t>
      </w:r>
      <w:bookmarkEnd w:id="12"/>
    </w:p>
    <w:p w:rsidR="00B520B1" w:rsidRPr="00616A01" w:rsidRDefault="00B520B1" w:rsidP="00B520B1">
      <w:r w:rsidRPr="00616A01">
        <w:t>Votre feuille de réponse sera traitée par ordinateur. Merci de suivre les instructions ci-dessous :</w:t>
      </w:r>
    </w:p>
    <w:p w:rsidR="00B520B1" w:rsidRPr="00616A01" w:rsidRDefault="00B520B1" w:rsidP="00B520B1">
      <w:pPr>
        <w:numPr>
          <w:ilvl w:val="0"/>
          <w:numId w:val="8"/>
        </w:numPr>
      </w:pPr>
      <w:r w:rsidRPr="00616A01">
        <w:t xml:space="preserve">Utilisez uniquement </w:t>
      </w:r>
      <w:r w:rsidRPr="00316558">
        <w:rPr>
          <w:b/>
        </w:rPr>
        <w:t>un crayon à papier n°2 ou HB</w:t>
      </w:r>
      <w:r w:rsidRPr="00616A01">
        <w:t xml:space="preserve">. </w:t>
      </w:r>
      <w:r w:rsidRPr="00316558">
        <w:rPr>
          <w:bCs/>
        </w:rPr>
        <w:t>Les feuilles de réponse</w:t>
      </w:r>
      <w:r w:rsidR="000D2024">
        <w:rPr>
          <w:bCs/>
        </w:rPr>
        <w:t>s</w:t>
      </w:r>
      <w:r w:rsidRPr="00316558">
        <w:rPr>
          <w:bCs/>
        </w:rPr>
        <w:t xml:space="preserve"> écrites au stylo à bille ou au stylo à encre seront déclarées nulles</w:t>
      </w:r>
      <w:r w:rsidRPr="00616A01">
        <w:rPr>
          <w:b/>
          <w:bCs/>
        </w:rPr>
        <w:t>.</w:t>
      </w:r>
    </w:p>
    <w:p w:rsidR="00B520B1" w:rsidRPr="00616A01" w:rsidRDefault="00B520B1" w:rsidP="00B520B1">
      <w:pPr>
        <w:numPr>
          <w:ilvl w:val="0"/>
          <w:numId w:val="8"/>
        </w:numPr>
      </w:pPr>
      <w:r w:rsidRPr="00616A01">
        <w:t>Noircissez chaque cercle dans son intégralité, de manière à ce qu’il soit impossible de lire le chiffre qui se trouve à l’intérieur.</w:t>
      </w:r>
    </w:p>
    <w:p w:rsidR="00B520B1" w:rsidRPr="00616A01" w:rsidRDefault="00B520B1" w:rsidP="00B520B1">
      <w:pPr>
        <w:numPr>
          <w:ilvl w:val="0"/>
          <w:numId w:val="8"/>
        </w:numPr>
      </w:pPr>
      <w:r w:rsidRPr="00616A01">
        <w:t>Un noircissement insuffisamment appuyé ou partiel peut ne pas être déchiffré par l’ordinateur et entraîner un mauvais résultat.</w:t>
      </w:r>
    </w:p>
    <w:p w:rsidR="00B520B1" w:rsidRPr="00616A01" w:rsidRDefault="00B520B1" w:rsidP="00B520B1">
      <w:pPr>
        <w:numPr>
          <w:ilvl w:val="0"/>
          <w:numId w:val="8"/>
        </w:numPr>
      </w:pPr>
      <w:r w:rsidRPr="00616A01">
        <w:t>Si vous devez corriger une réponse, utilisez uniquement une gomme en plastique et assurez-vous d’effacer la réponse correctement et proprement. Il est interdit d’utiliser une gomme à encre ou tout autre matériel qui n’est pas mentionné ci-dessus.</w:t>
      </w:r>
    </w:p>
    <w:p w:rsidR="00B520B1" w:rsidRPr="00616A01" w:rsidRDefault="00B520B1" w:rsidP="00B520B1">
      <w:pPr>
        <w:numPr>
          <w:ilvl w:val="0"/>
          <w:numId w:val="8"/>
        </w:numPr>
      </w:pPr>
      <w:r w:rsidRPr="00616A01">
        <w:t>Les réponses sont numérotées par ordre consécutif. Notez chaque réponse dans la case qui correspond au numéro de la question ; le numéro de la question est indiqué à côté de chaque section.</w:t>
      </w:r>
    </w:p>
    <w:p w:rsidR="00B520B1" w:rsidRPr="00616A01" w:rsidRDefault="00B520B1" w:rsidP="00B520B1"/>
    <w:p w:rsidR="00B520B1" w:rsidRPr="00616A01" w:rsidRDefault="00B520B1" w:rsidP="00B520B1">
      <w:pPr>
        <w:rPr>
          <w:b/>
          <w:bCs/>
        </w:rPr>
      </w:pPr>
      <w:r w:rsidRPr="00616A01">
        <w:rPr>
          <w:b/>
          <w:bCs/>
        </w:rPr>
        <w:t>Comment remplir votre numéro d’inscription</w:t>
      </w:r>
    </w:p>
    <w:p w:rsidR="00B520B1" w:rsidRPr="00616A01" w:rsidRDefault="00B520B1" w:rsidP="00B520B1"/>
    <w:p w:rsidR="00B520B1" w:rsidRPr="00616A01" w:rsidRDefault="00B520B1" w:rsidP="00B520B1">
      <w:r w:rsidRPr="00616A01">
        <w:t>Il est impératif d’indiquer votre numéro d’inscription et votre nom sur la feuille de réponse avant de commencer chaque épre</w:t>
      </w:r>
      <w:r w:rsidR="000D2024">
        <w:t>uve du Test. Commencez d’abord par</w:t>
      </w:r>
      <w:r w:rsidRPr="00616A01">
        <w:t xml:space="preserve"> écrire votre numéro d’inscription sur la première ligne du haut à l’identique du numéro indiqué sur votre convocation au Test.</w:t>
      </w:r>
    </w:p>
    <w:p w:rsidR="00B520B1" w:rsidRPr="00616A01" w:rsidRDefault="00B520B1" w:rsidP="00B520B1">
      <w:r w:rsidRPr="00616A01">
        <w:t>Noircissez ensuite dans chaque colonne le chiffre correspondant à votre numéro d’inscription.</w:t>
      </w:r>
    </w:p>
    <w:p w:rsidR="00B520B1" w:rsidRPr="00616A01" w:rsidRDefault="00B520B1" w:rsidP="00B520B1"/>
    <w:p w:rsidR="00B520B1" w:rsidRPr="00616A01" w:rsidRDefault="00B520B1" w:rsidP="00B520B1">
      <w:pPr>
        <w:rPr>
          <w:b/>
          <w:bCs/>
        </w:rPr>
      </w:pPr>
      <w:r w:rsidRPr="00616A01">
        <w:rPr>
          <w:b/>
          <w:bCs/>
        </w:rPr>
        <w:t xml:space="preserve">Comment remplir votre date de naissance </w:t>
      </w:r>
    </w:p>
    <w:p w:rsidR="00B520B1" w:rsidRPr="00616A01" w:rsidRDefault="00B520B1" w:rsidP="00B520B1"/>
    <w:p w:rsidR="00B520B1" w:rsidRPr="00616A01" w:rsidRDefault="00B520B1" w:rsidP="00B520B1">
      <w:r w:rsidRPr="00616A01">
        <w:t xml:space="preserve">Il est impératif d’indiquer votre date de naissance sur la feuille de réponse avant de commencer le Test. N’oubliez pas de commencer par votre année de naissance. </w:t>
      </w:r>
    </w:p>
    <w:p w:rsidR="00B520B1" w:rsidRPr="00616A01" w:rsidRDefault="00B520B1" w:rsidP="00B520B1"/>
    <w:p w:rsidR="00B520B1" w:rsidRPr="00616A01" w:rsidRDefault="00B520B1" w:rsidP="00B520B1">
      <w:pPr>
        <w:rPr>
          <w:b/>
          <w:bCs/>
        </w:rPr>
      </w:pPr>
      <w:r w:rsidRPr="00616A01">
        <w:rPr>
          <w:b/>
          <w:bCs/>
        </w:rPr>
        <w:t>Comment indiquer vos réponses</w:t>
      </w:r>
    </w:p>
    <w:p w:rsidR="00B520B1" w:rsidRPr="00616A01" w:rsidRDefault="00B520B1" w:rsidP="00B520B1"/>
    <w:p w:rsidR="00B520B1" w:rsidRPr="00616A01" w:rsidRDefault="00B520B1" w:rsidP="00B520B1">
      <w:r w:rsidRPr="00616A01">
        <w:t>Toutes les réponses au Test d’aptitude se présentent sous forme de choix multiples. Sur la feuille de réponses, noircissez les cercles qui vous semblent correspondre aux bonnes réponses. Assurez-vous de noircir complètement le cercle.</w:t>
      </w:r>
    </w:p>
    <w:p w:rsidR="00B520B1" w:rsidRPr="00616A01" w:rsidRDefault="00B520B1" w:rsidP="00DE4B45">
      <w:pPr>
        <w:pStyle w:val="Titre2"/>
        <w:numPr>
          <w:ilvl w:val="1"/>
          <w:numId w:val="19"/>
        </w:numPr>
      </w:pPr>
      <w:bookmarkStart w:id="13" w:name="_Toc329606326"/>
      <w:r w:rsidRPr="00616A01">
        <w:t>Calcul des points</w:t>
      </w:r>
      <w:bookmarkEnd w:id="13"/>
    </w:p>
    <w:p w:rsidR="00B520B1" w:rsidRPr="00616A01" w:rsidRDefault="00B520B1" w:rsidP="00B520B1">
      <w:pPr>
        <w:rPr>
          <w:u w:val="single"/>
        </w:rPr>
      </w:pPr>
    </w:p>
    <w:p w:rsidR="00B520B1" w:rsidRPr="00616A01" w:rsidRDefault="00B520B1" w:rsidP="00B520B1">
      <w:pPr>
        <w:rPr>
          <w:u w:val="single"/>
        </w:rPr>
      </w:pPr>
      <w:r w:rsidRPr="00616A01">
        <w:rPr>
          <w:u w:val="single"/>
        </w:rPr>
        <w:t xml:space="preserve">Le candidat doit passer toutes les épreuves du Test pour que le calcul des points soit possible. </w:t>
      </w:r>
    </w:p>
    <w:p w:rsidR="00B520B1" w:rsidRPr="00616A01" w:rsidRDefault="00B520B1" w:rsidP="00B520B1"/>
    <w:p w:rsidR="00B520B1" w:rsidRPr="00616A01" w:rsidRDefault="00B520B1" w:rsidP="00B520B1">
      <w:r w:rsidRPr="00616A01">
        <w:t xml:space="preserve">Chaque niveau est noté sur 180 points, répartis équitablement entre les 3 sections du Test. Sur le relevé de notes envoyé à l’issue du Test figurent les points par section notée et le score total obtenu. Pour les sections notées qui évaluent plusieurs compétences (par exemple : « Connaissance de la langue (Vocabulaire/ Grammaire) »), un détail informatif permet au candidat de comprendre comment se répartissent ses capacités. </w:t>
      </w:r>
    </w:p>
    <w:p w:rsidR="00B520B1" w:rsidRPr="00616A01" w:rsidRDefault="00B520B1" w:rsidP="00B520B1">
      <w:pPr>
        <w:numPr>
          <w:ilvl w:val="0"/>
          <w:numId w:val="10"/>
        </w:numPr>
        <w:rPr>
          <w:i/>
          <w:iCs/>
        </w:rPr>
      </w:pPr>
      <w:r w:rsidRPr="00616A01">
        <w:rPr>
          <w:i/>
          <w:iCs/>
        </w:rPr>
        <w:t>Reportez-vous à la version originale du Test Guide pour une explication détaillée du relevé de notes.</w:t>
      </w:r>
    </w:p>
    <w:p w:rsidR="00B520B1" w:rsidRPr="00616A01" w:rsidRDefault="00B520B1" w:rsidP="00B520B1"/>
    <w:p w:rsidR="00B520B1" w:rsidRPr="00616A01" w:rsidRDefault="00B520B1" w:rsidP="00B520B1">
      <w:pPr>
        <w:rPr>
          <w:b/>
          <w:bCs/>
        </w:rPr>
      </w:pPr>
      <w:r w:rsidRPr="00616A01">
        <w:t>Pour réussir le Test, il faut obtenir le minimum de points requis sur le total des points et le minimum de points requis dans chaque section notée du Test. Il y a échec si le minimum de points requis n’est pas obtenu à l’une des sections,</w:t>
      </w:r>
      <w:r w:rsidRPr="00616A01">
        <w:rPr>
          <w:b/>
          <w:bCs/>
        </w:rPr>
        <w:t xml:space="preserve"> même si le total des points dépasse le seuil de réussite</w:t>
      </w:r>
    </w:p>
    <w:p w:rsidR="00B520B1" w:rsidRPr="00616A01" w:rsidRDefault="00B520B1" w:rsidP="00B520B1">
      <w:pPr>
        <w:rPr>
          <w:b/>
          <w:bCs/>
        </w:rPr>
      </w:pPr>
    </w:p>
    <w:p w:rsidR="00B520B1" w:rsidRPr="00616A01" w:rsidRDefault="00B520B1" w:rsidP="00DE4B45">
      <w:pPr>
        <w:pStyle w:val="Titre2"/>
        <w:numPr>
          <w:ilvl w:val="1"/>
          <w:numId w:val="19"/>
        </w:numPr>
      </w:pPr>
      <w:bookmarkStart w:id="14" w:name="_Toc329606327"/>
      <w:r w:rsidRPr="00616A01">
        <w:t>Résultats des épreuves</w:t>
      </w:r>
      <w:bookmarkEnd w:id="14"/>
    </w:p>
    <w:p w:rsidR="00B520B1" w:rsidRPr="00616A01" w:rsidRDefault="00B520B1" w:rsidP="00B520B1"/>
    <w:p w:rsidR="00B520B1" w:rsidRPr="00616A01" w:rsidRDefault="00B520B1" w:rsidP="00B520B1">
      <w:r w:rsidRPr="00616A01">
        <w:t xml:space="preserve">Les organisateurs du Test enverront les résultats à tous les candidats courant </w:t>
      </w:r>
      <w:r w:rsidR="00526709">
        <w:rPr>
          <w:b/>
          <w:bCs/>
          <w:u w:val="single"/>
        </w:rPr>
        <w:t xml:space="preserve">octobre </w:t>
      </w:r>
      <w:r w:rsidR="007F3B2C">
        <w:rPr>
          <w:b/>
          <w:bCs/>
          <w:u w:val="single"/>
        </w:rPr>
        <w:t>2021</w:t>
      </w:r>
      <w:r w:rsidRPr="00616A01">
        <w:t xml:space="preserve">. Les candidats reçus se verront délivrer un certificat d’aptitude. </w:t>
      </w:r>
    </w:p>
    <w:p w:rsidR="00B520B1" w:rsidRPr="00616A01" w:rsidRDefault="00B520B1" w:rsidP="00B520B1">
      <w:pPr>
        <w:rPr>
          <w:b/>
          <w:bCs/>
        </w:rPr>
      </w:pPr>
      <w:r w:rsidRPr="00616A01">
        <w:t xml:space="preserve">Si vous n’avez pas reçu vos résultats fin mars ou si votre nom et/ou date de naissance sont mal orthographiés sur le certificat/ relevé de notes, contactez rapidement les organisateurs de votre pays </w:t>
      </w:r>
      <w:r w:rsidR="00526709">
        <w:t xml:space="preserve">et leur fournir une preuve de votre identité </w:t>
      </w:r>
      <w:r w:rsidRPr="00616A01">
        <w:t xml:space="preserve">(dans le cas présent la Coordination du Test à l’INALCO) </w:t>
      </w:r>
      <w:r w:rsidRPr="00616A01">
        <w:rPr>
          <w:b/>
          <w:bCs/>
        </w:rPr>
        <w:t>et en aucun cas la Fondation du Japon. La Fondation du Japon et les organisateurs nationaux ne répondront à aucune demande concernant les résultats obtenus aux épreuves.</w:t>
      </w:r>
    </w:p>
    <w:p w:rsidR="00B520B1" w:rsidRPr="00616A01" w:rsidRDefault="00B520B1" w:rsidP="00B520B1">
      <w:pPr>
        <w:rPr>
          <w:b/>
          <w:bCs/>
        </w:rPr>
      </w:pPr>
    </w:p>
    <w:p w:rsidR="00B520B1" w:rsidRPr="00616A01" w:rsidRDefault="00526709" w:rsidP="00B520B1">
      <w:r>
        <w:rPr>
          <w:b/>
          <w:bCs/>
          <w:u w:val="single"/>
        </w:rPr>
        <w:t>Les résultats du JLPT 2021A</w:t>
      </w:r>
      <w:r w:rsidR="00B520B1" w:rsidRPr="00616A01">
        <w:rPr>
          <w:b/>
          <w:bCs/>
        </w:rPr>
        <w:t xml:space="preserve"> seront consultables en ligne (sous réserve de la validité de votre mot de passe). </w:t>
      </w:r>
      <w:r w:rsidR="00B520B1" w:rsidRPr="00616A01">
        <w:t>Les informations concernant les modalités de consultation des résultats s</w:t>
      </w:r>
      <w:r w:rsidR="003D25F1">
        <w:t>e</w:t>
      </w:r>
      <w:r w:rsidR="007F3B2C">
        <w:t xml:space="preserve">ront disponibles en </w:t>
      </w:r>
      <w:r>
        <w:rPr>
          <w:u w:val="single"/>
        </w:rPr>
        <w:t>fin aout</w:t>
      </w:r>
      <w:r w:rsidR="007F3B2C" w:rsidRPr="007F3B2C">
        <w:rPr>
          <w:u w:val="single"/>
        </w:rPr>
        <w:t xml:space="preserve"> 2021</w:t>
      </w:r>
      <w:r w:rsidR="00B520B1" w:rsidRPr="00616A01">
        <w:t xml:space="preserve"> sur le site officiel du JLPT </w:t>
      </w:r>
      <w:r w:rsidR="00B520B1" w:rsidRPr="00616A01">
        <w:rPr>
          <w:b/>
          <w:bCs/>
        </w:rPr>
        <w:t xml:space="preserve">: </w:t>
      </w:r>
      <w:hyperlink r:id="rId12" w:history="1">
        <w:r w:rsidR="00B520B1" w:rsidRPr="00616A01">
          <w:rPr>
            <w:rStyle w:val="Lienhypertexte"/>
            <w:b/>
            <w:bCs/>
          </w:rPr>
          <w:t>www.jlpt.jp/</w:t>
        </w:r>
      </w:hyperlink>
      <w:r w:rsidR="00B520B1" w:rsidRPr="00616A01">
        <w:rPr>
          <w:b/>
          <w:bCs/>
        </w:rPr>
        <w:t xml:space="preserve"> </w:t>
      </w:r>
    </w:p>
    <w:p w:rsidR="00B520B1" w:rsidRPr="00616A01" w:rsidRDefault="00B520B1" w:rsidP="00B520B1"/>
    <w:p w:rsidR="00B520B1" w:rsidRPr="00616A01" w:rsidRDefault="00B520B1" w:rsidP="00B520B1">
      <w:r w:rsidRPr="00616A01">
        <w:t>Des extraits des nouveaux types d’épreuves du JLPT sont disponibles gratuitement sur le site officiel du Test d’aptitude de japonais (site en anglais et en japonais) à l’adresse suivante :</w:t>
      </w:r>
    </w:p>
    <w:p w:rsidR="00B520B1" w:rsidRPr="00616A01" w:rsidRDefault="00B520B1" w:rsidP="00B520B1"/>
    <w:p w:rsidR="00B520B1" w:rsidRPr="00616A01" w:rsidRDefault="00A5541E" w:rsidP="00B520B1">
      <w:hyperlink r:id="rId13" w:history="1">
        <w:r w:rsidR="00B520B1" w:rsidRPr="00616A01">
          <w:rPr>
            <w:rStyle w:val="Lienhypertexte"/>
          </w:rPr>
          <w:t>http://www.jlpt.jp/</w:t>
        </w:r>
      </w:hyperlink>
      <w:r w:rsidR="00B520B1" w:rsidRPr="00616A01">
        <w:t xml:space="preserve"> </w:t>
      </w:r>
    </w:p>
    <w:p w:rsidR="00B520B1" w:rsidRPr="00616A01" w:rsidRDefault="00B520B1" w:rsidP="00B520B1"/>
    <w:p w:rsidR="00B520B1" w:rsidRPr="00616A01" w:rsidRDefault="00A5541E" w:rsidP="00B520B1">
      <w:hyperlink r:id="rId14" w:history="1">
        <w:r w:rsidR="00B520B1" w:rsidRPr="00616A01">
          <w:rPr>
            <w:rStyle w:val="Lienhypertexte"/>
          </w:rPr>
          <w:t>http://www.jlpt.jp/j/about/new-jlpt.html</w:t>
        </w:r>
      </w:hyperlink>
    </w:p>
    <w:p w:rsidR="00B520B1" w:rsidRPr="00616A01" w:rsidRDefault="00B520B1" w:rsidP="00B520B1"/>
    <w:sectPr w:rsidR="00B520B1" w:rsidRPr="00616A01" w:rsidSect="00937056">
      <w:headerReference w:type="default" r:id="rId15"/>
      <w:footerReference w:type="default" r:id="rId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039" w:rsidRDefault="00A22039" w:rsidP="00B520B1">
      <w:r>
        <w:separator/>
      </w:r>
    </w:p>
  </w:endnote>
  <w:endnote w:type="continuationSeparator" w:id="0">
    <w:p w:rsidR="00A22039" w:rsidRDefault="00A22039" w:rsidP="00B5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5541E">
      <w:rPr>
        <w:rStyle w:val="Numrodepage"/>
        <w:noProof/>
      </w:rPr>
      <w:t>4</w:t>
    </w:r>
    <w:r>
      <w:rPr>
        <w:rStyle w:val="Numrodepage"/>
      </w:rPr>
      <w:fldChar w:fldCharType="end"/>
    </w:r>
  </w:p>
  <w:p w:rsidR="00A22039" w:rsidRPr="00423183" w:rsidRDefault="00A22039" w:rsidP="00C81D87">
    <w:pPr>
      <w:pStyle w:val="Pieddepage"/>
      <w:ind w:right="360"/>
      <w:jc w:val="center"/>
      <w:rPr>
        <w:color w:val="404040"/>
      </w:rPr>
    </w:pPr>
    <w:r w:rsidRPr="00423183">
      <w:rPr>
        <w:color w:val="404040"/>
      </w:rPr>
      <w:t xml:space="preserve">Coordination du Test d’aptitude en </w:t>
    </w:r>
    <w:r>
      <w:rPr>
        <w:color w:val="404040"/>
      </w:rPr>
      <w:t xml:space="preserve">Japonais, </w:t>
    </w:r>
    <w:proofErr w:type="spellStart"/>
    <w:r>
      <w:rPr>
        <w:color w:val="404040"/>
      </w:rPr>
      <w:t>Inalco</w:t>
    </w:r>
    <w:proofErr w:type="spellEnd"/>
    <w:r>
      <w:rPr>
        <w:color w:val="404040"/>
      </w:rPr>
      <w:t xml:space="preserve"> - FC, Bureau 2.02</w:t>
    </w:r>
    <w:r w:rsidRPr="00423183">
      <w:rPr>
        <w:color w:val="404040"/>
      </w:rPr>
      <w:t>,</w:t>
    </w:r>
  </w:p>
  <w:p w:rsidR="00A22039" w:rsidRPr="00423183" w:rsidRDefault="00A22039" w:rsidP="00C81D87">
    <w:pPr>
      <w:pStyle w:val="Pieddepage"/>
      <w:ind w:right="360"/>
      <w:jc w:val="center"/>
      <w:rPr>
        <w:color w:val="404040"/>
      </w:rPr>
    </w:pPr>
    <w:r>
      <w:rPr>
        <w:color w:val="404040"/>
      </w:rPr>
      <w:t xml:space="preserve">65, </w:t>
    </w:r>
    <w:r w:rsidRPr="00423183">
      <w:rPr>
        <w:color w:val="404040"/>
      </w:rPr>
      <w:t>rue des Grands Moulins, CS 21351, 75214 PARIS CEDEX 13</w:t>
    </w:r>
  </w:p>
  <w:p w:rsidR="00A22039" w:rsidRDefault="00A5541E" w:rsidP="00C81D87">
    <w:pPr>
      <w:pStyle w:val="Pieddepage"/>
      <w:jc w:val="center"/>
    </w:pPr>
    <w:hyperlink r:id="rId1" w:history="1">
      <w:r w:rsidR="00A22039" w:rsidRPr="00423183">
        <w:rPr>
          <w:rStyle w:val="Lienhypertexte"/>
          <w:color w:val="404040"/>
        </w:rPr>
        <w:t>testjaponais@inalco.fr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5541E">
      <w:rPr>
        <w:rStyle w:val="Numrodepage"/>
        <w:noProof/>
      </w:rPr>
      <w:t>11</w:t>
    </w:r>
    <w:r>
      <w:rPr>
        <w:rStyle w:val="Numrodepage"/>
      </w:rPr>
      <w:fldChar w:fldCharType="end"/>
    </w:r>
  </w:p>
  <w:p w:rsidR="00A22039" w:rsidRDefault="00A22039" w:rsidP="00937056">
    <w:pPr>
      <w:pStyle w:val="Pieddepage"/>
      <w:ind w:right="360"/>
    </w:pPr>
    <w:r>
      <w:t>Coordination du Test d’aptitude en Japonais, INALCO FC, Bureau 2.02,</w:t>
    </w:r>
  </w:p>
  <w:p w:rsidR="00A22039" w:rsidRDefault="00A22039" w:rsidP="00937056">
    <w:pPr>
      <w:pStyle w:val="Pieddepage"/>
      <w:ind w:right="360"/>
    </w:pPr>
    <w:r>
      <w:t>65 rue des Grands Moulins, CS 21351, 75214 PARIS CEDEX 13</w:t>
    </w:r>
  </w:p>
  <w:p w:rsidR="00A22039" w:rsidRDefault="00A5541E">
    <w:pPr>
      <w:pStyle w:val="Pieddepage"/>
    </w:pPr>
    <w:hyperlink r:id="rId1" w:history="1">
      <w:r w:rsidR="00A22039" w:rsidRPr="00474AED">
        <w:rPr>
          <w:rStyle w:val="Lienhypertexte"/>
        </w:rPr>
        <w:t>testjaponais@inalco.fr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039" w:rsidRDefault="00A22039" w:rsidP="00B520B1">
      <w:r>
        <w:separator/>
      </w:r>
    </w:p>
  </w:footnote>
  <w:footnote w:type="continuationSeparator" w:id="0">
    <w:p w:rsidR="00A22039" w:rsidRDefault="00A22039" w:rsidP="00B52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473E"/>
    <w:multiLevelType w:val="hybridMultilevel"/>
    <w:tmpl w:val="B0E82E6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0D9D76CE"/>
    <w:multiLevelType w:val="multilevel"/>
    <w:tmpl w:val="408A596E"/>
    <w:lvl w:ilvl="0">
      <w:start w:val="3"/>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 w15:restartNumberingAfterBreak="0">
    <w:nsid w:val="0DB8090A"/>
    <w:multiLevelType w:val="multilevel"/>
    <w:tmpl w:val="A06E2214"/>
    <w:lvl w:ilvl="0">
      <w:start w:val="1"/>
      <w:numFmt w:val="decimal"/>
      <w:pStyle w:val="Titre3"/>
      <w:lvlText w:val="%1."/>
      <w:lvlJc w:val="left"/>
      <w:pPr>
        <w:tabs>
          <w:tab w:val="num" w:pos="360"/>
        </w:tabs>
        <w:ind w:left="360" w:hanging="360"/>
      </w:p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A17074C"/>
    <w:multiLevelType w:val="hybridMultilevel"/>
    <w:tmpl w:val="06B2309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15:restartNumberingAfterBreak="0">
    <w:nsid w:val="1F472160"/>
    <w:multiLevelType w:val="hybridMultilevel"/>
    <w:tmpl w:val="F5C62FFA"/>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30C07016"/>
    <w:multiLevelType w:val="hybridMultilevel"/>
    <w:tmpl w:val="CDDE37B4"/>
    <w:lvl w:ilvl="0" w:tplc="C55AB95E">
      <w:start w:val="15"/>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5622D78"/>
    <w:multiLevelType w:val="multilevel"/>
    <w:tmpl w:val="1654F81E"/>
    <w:lvl w:ilvl="0">
      <w:start w:val="1"/>
      <w:numFmt w:val="decimal"/>
      <w:pStyle w:val="Titre1"/>
      <w:lvlText w:val="%1."/>
      <w:lvlJc w:val="left"/>
      <w:pPr>
        <w:tabs>
          <w:tab w:val="num" w:pos="360"/>
        </w:tabs>
        <w:ind w:left="360" w:hanging="360"/>
      </w:pPr>
      <w:rPr>
        <w:rFonts w:hint="default"/>
      </w:rPr>
    </w:lvl>
    <w:lvl w:ilvl="1">
      <w:start w:val="1"/>
      <w:numFmt w:val="decimal"/>
      <w:pStyle w:val="Titre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8B41C81"/>
    <w:multiLevelType w:val="hybridMultilevel"/>
    <w:tmpl w:val="C56EBC96"/>
    <w:lvl w:ilvl="0" w:tplc="E22AF0F6">
      <w:start w:val="2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256709"/>
    <w:multiLevelType w:val="hybridMultilevel"/>
    <w:tmpl w:val="893E957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3F2F1CE7"/>
    <w:multiLevelType w:val="hybridMultilevel"/>
    <w:tmpl w:val="21CAB71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15:restartNumberingAfterBreak="0">
    <w:nsid w:val="3F834B42"/>
    <w:multiLevelType w:val="hybridMultilevel"/>
    <w:tmpl w:val="A7165FDE"/>
    <w:lvl w:ilvl="0" w:tplc="3C4A3C76">
      <w:start w:val="20"/>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AF68E8"/>
    <w:multiLevelType w:val="hybridMultilevel"/>
    <w:tmpl w:val="D19E2C68"/>
    <w:lvl w:ilvl="0" w:tplc="E6028B76">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721004"/>
    <w:multiLevelType w:val="multilevel"/>
    <w:tmpl w:val="461AB348"/>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437931"/>
    <w:multiLevelType w:val="hybridMultilevel"/>
    <w:tmpl w:val="6C0A35C0"/>
    <w:lvl w:ilvl="0" w:tplc="B57E3696">
      <w:start w:val="2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4D2AF2"/>
    <w:multiLevelType w:val="hybridMultilevel"/>
    <w:tmpl w:val="FD8EFB56"/>
    <w:lvl w:ilvl="0" w:tplc="040C0009">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4F412BE3"/>
    <w:multiLevelType w:val="hybridMultilevel"/>
    <w:tmpl w:val="3D486448"/>
    <w:lvl w:ilvl="0" w:tplc="734ED6D4">
      <w:start w:val="1"/>
      <w:numFmt w:val="decimal"/>
      <w:lvlText w:val="%1."/>
      <w:lvlJc w:val="left"/>
      <w:pPr>
        <w:tabs>
          <w:tab w:val="num" w:pos="720"/>
        </w:tabs>
        <w:ind w:left="720" w:hanging="360"/>
      </w:pPr>
      <w:rPr>
        <w:rFonts w:hint="default"/>
      </w:rPr>
    </w:lvl>
    <w:lvl w:ilvl="1" w:tplc="040C0009">
      <w:start w:val="1"/>
      <w:numFmt w:val="bullet"/>
      <w:lvlText w:val=""/>
      <w:lvlJc w:val="left"/>
      <w:pPr>
        <w:tabs>
          <w:tab w:val="num" w:pos="1080"/>
        </w:tabs>
        <w:ind w:left="108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15:restartNumberingAfterBreak="0">
    <w:nsid w:val="521F36C4"/>
    <w:multiLevelType w:val="hybridMultilevel"/>
    <w:tmpl w:val="20FEF556"/>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 w15:restartNumberingAfterBreak="0">
    <w:nsid w:val="745126F7"/>
    <w:multiLevelType w:val="hybridMultilevel"/>
    <w:tmpl w:val="C7D4A29E"/>
    <w:lvl w:ilvl="0" w:tplc="31722AC2">
      <w:start w:val="2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8" w15:restartNumberingAfterBreak="0">
    <w:nsid w:val="7A2F3ECA"/>
    <w:multiLevelType w:val="hybridMultilevel"/>
    <w:tmpl w:val="311EB850"/>
    <w:lvl w:ilvl="0" w:tplc="55425A22">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F245793"/>
    <w:multiLevelType w:val="hybridMultilevel"/>
    <w:tmpl w:val="139EF43E"/>
    <w:lvl w:ilvl="0" w:tplc="A670BBFE">
      <w:start w:val="1"/>
      <w:numFmt w:val="decimal"/>
      <w:lvlText w:val="%1."/>
      <w:lvlJc w:val="left"/>
      <w:pPr>
        <w:tabs>
          <w:tab w:val="num" w:pos="540"/>
        </w:tabs>
        <w:ind w:left="540" w:hanging="360"/>
      </w:pPr>
      <w:rPr>
        <w:b/>
        <w:bCs/>
      </w:rPr>
    </w:lvl>
    <w:lvl w:ilvl="1" w:tplc="040C0009">
      <w:start w:val="1"/>
      <w:numFmt w:val="bullet"/>
      <w:lvlText w:val=""/>
      <w:lvlJc w:val="left"/>
      <w:pPr>
        <w:tabs>
          <w:tab w:val="num" w:pos="360"/>
        </w:tabs>
        <w:ind w:left="36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19"/>
  </w:num>
  <w:num w:numId="2">
    <w:abstractNumId w:val="3"/>
  </w:num>
  <w:num w:numId="3">
    <w:abstractNumId w:val="9"/>
  </w:num>
  <w:num w:numId="4">
    <w:abstractNumId w:val="16"/>
  </w:num>
  <w:num w:numId="5">
    <w:abstractNumId w:val="0"/>
  </w:num>
  <w:num w:numId="6">
    <w:abstractNumId w:val="4"/>
  </w:num>
  <w:num w:numId="7">
    <w:abstractNumId w:val="8"/>
  </w:num>
  <w:num w:numId="8">
    <w:abstractNumId w:val="15"/>
  </w:num>
  <w:num w:numId="9">
    <w:abstractNumId w:val="6"/>
  </w:num>
  <w:num w:numId="10">
    <w:abstractNumId w:val="14"/>
  </w:num>
  <w:num w:numId="11">
    <w:abstractNumId w:val="2"/>
  </w:num>
  <w:num w:numId="12">
    <w:abstractNumId w:val="17"/>
  </w:num>
  <w:num w:numId="13">
    <w:abstractNumId w:val="11"/>
  </w:num>
  <w:num w:numId="14">
    <w:abstractNumId w:val="10"/>
  </w:num>
  <w:num w:numId="15">
    <w:abstractNumId w:val="13"/>
  </w:num>
  <w:num w:numId="16">
    <w:abstractNumId w:val="12"/>
  </w:num>
  <w:num w:numId="17">
    <w:abstractNumId w:val="1"/>
  </w:num>
  <w:num w:numId="18">
    <w:abstractNumId w:val="6"/>
  </w:num>
  <w:num w:numId="19">
    <w:abstractNumId w:val="7"/>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fr-F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B1"/>
    <w:rsid w:val="00031EE0"/>
    <w:rsid w:val="00036FD7"/>
    <w:rsid w:val="00060716"/>
    <w:rsid w:val="000C40CD"/>
    <w:rsid w:val="000D2024"/>
    <w:rsid w:val="000D7BC4"/>
    <w:rsid w:val="00207E22"/>
    <w:rsid w:val="00213C9F"/>
    <w:rsid w:val="00274777"/>
    <w:rsid w:val="002C6B40"/>
    <w:rsid w:val="002E1CA0"/>
    <w:rsid w:val="00307C59"/>
    <w:rsid w:val="003137E7"/>
    <w:rsid w:val="00316558"/>
    <w:rsid w:val="003A21B1"/>
    <w:rsid w:val="003D25F1"/>
    <w:rsid w:val="003F707B"/>
    <w:rsid w:val="004812D9"/>
    <w:rsid w:val="004E70D6"/>
    <w:rsid w:val="00524ED6"/>
    <w:rsid w:val="00526709"/>
    <w:rsid w:val="00580F07"/>
    <w:rsid w:val="005B1C7B"/>
    <w:rsid w:val="006178D7"/>
    <w:rsid w:val="00654FB0"/>
    <w:rsid w:val="006655E1"/>
    <w:rsid w:val="006A6F41"/>
    <w:rsid w:val="006F1A4E"/>
    <w:rsid w:val="00700135"/>
    <w:rsid w:val="0071034D"/>
    <w:rsid w:val="00743BB2"/>
    <w:rsid w:val="00754B9B"/>
    <w:rsid w:val="00785D8C"/>
    <w:rsid w:val="007F3B2C"/>
    <w:rsid w:val="007F7A4F"/>
    <w:rsid w:val="008822EA"/>
    <w:rsid w:val="008D07C2"/>
    <w:rsid w:val="00934FDE"/>
    <w:rsid w:val="00937056"/>
    <w:rsid w:val="00A2156E"/>
    <w:rsid w:val="00A22039"/>
    <w:rsid w:val="00A5541E"/>
    <w:rsid w:val="00AD1F1E"/>
    <w:rsid w:val="00AF0D9B"/>
    <w:rsid w:val="00B520B1"/>
    <w:rsid w:val="00C77ED9"/>
    <w:rsid w:val="00C81D87"/>
    <w:rsid w:val="00CB55F1"/>
    <w:rsid w:val="00CC0D9F"/>
    <w:rsid w:val="00D21CBD"/>
    <w:rsid w:val="00D23229"/>
    <w:rsid w:val="00D30468"/>
    <w:rsid w:val="00D554D8"/>
    <w:rsid w:val="00DE4B45"/>
    <w:rsid w:val="00E06F73"/>
    <w:rsid w:val="00E400D9"/>
    <w:rsid w:val="00EB4AD7"/>
    <w:rsid w:val="00EE00E4"/>
    <w:rsid w:val="00F54412"/>
    <w:rsid w:val="00FB2F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6EDAE-E778-40FD-AC8F-1AE256D8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B1"/>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autoRedefine/>
    <w:uiPriority w:val="99"/>
    <w:qFormat/>
    <w:rsid w:val="00A22039"/>
    <w:pPr>
      <w:keepNext/>
      <w:numPr>
        <w:numId w:val="9"/>
      </w:numPr>
      <w:spacing w:before="240" w:after="60"/>
      <w:outlineLvl w:val="0"/>
    </w:pPr>
    <w:rPr>
      <w:b/>
      <w:bCs/>
      <w:kern w:val="32"/>
      <w:sz w:val="28"/>
      <w:szCs w:val="28"/>
    </w:rPr>
  </w:style>
  <w:style w:type="paragraph" w:styleId="Titre2">
    <w:name w:val="heading 2"/>
    <w:basedOn w:val="Normal"/>
    <w:next w:val="Normal"/>
    <w:link w:val="Titre2Car"/>
    <w:autoRedefine/>
    <w:uiPriority w:val="99"/>
    <w:qFormat/>
    <w:rsid w:val="00754B9B"/>
    <w:pPr>
      <w:keepNext/>
      <w:numPr>
        <w:ilvl w:val="1"/>
        <w:numId w:val="9"/>
      </w:numPr>
      <w:spacing w:before="240" w:after="60"/>
      <w:outlineLvl w:val="1"/>
    </w:pPr>
    <w:rPr>
      <w:b/>
      <w:bCs/>
    </w:rPr>
  </w:style>
  <w:style w:type="paragraph" w:styleId="Titre3">
    <w:name w:val="heading 3"/>
    <w:basedOn w:val="Normal"/>
    <w:next w:val="Normal"/>
    <w:link w:val="Titre3Car"/>
    <w:autoRedefine/>
    <w:uiPriority w:val="99"/>
    <w:qFormat/>
    <w:rsid w:val="00D554D8"/>
    <w:pPr>
      <w:keepNext/>
      <w:numPr>
        <w:numId w:val="11"/>
      </w:numPr>
      <w:tabs>
        <w:tab w:val="clear" w:pos="360"/>
        <w:tab w:val="num" w:pos="851"/>
      </w:tabs>
      <w:ind w:left="851" w:firstLine="0"/>
      <w:outlineLvl w:val="2"/>
    </w:pPr>
    <w:rPr>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22039"/>
    <w:rPr>
      <w:rFonts w:ascii="Times New Roman" w:eastAsia="MS Mincho" w:hAnsi="Times New Roman" w:cs="Times New Roman"/>
      <w:b/>
      <w:bCs/>
      <w:kern w:val="32"/>
      <w:sz w:val="28"/>
      <w:szCs w:val="28"/>
      <w:lang w:eastAsia="ja-JP"/>
    </w:rPr>
  </w:style>
  <w:style w:type="character" w:customStyle="1" w:styleId="Titre2Car">
    <w:name w:val="Titre 2 Car"/>
    <w:basedOn w:val="Policepardfaut"/>
    <w:link w:val="Titre2"/>
    <w:uiPriority w:val="99"/>
    <w:rsid w:val="00754B9B"/>
    <w:rPr>
      <w:rFonts w:ascii="Times New Roman" w:eastAsia="MS Mincho" w:hAnsi="Times New Roman" w:cs="Times New Roman"/>
      <w:b/>
      <w:bCs/>
      <w:sz w:val="24"/>
      <w:szCs w:val="24"/>
      <w:lang w:eastAsia="ja-JP"/>
    </w:rPr>
  </w:style>
  <w:style w:type="character" w:customStyle="1" w:styleId="Titre3Car">
    <w:name w:val="Titre 3 Car"/>
    <w:basedOn w:val="Policepardfaut"/>
    <w:link w:val="Titre3"/>
    <w:uiPriority w:val="99"/>
    <w:rsid w:val="00D554D8"/>
    <w:rPr>
      <w:rFonts w:ascii="Times New Roman" w:eastAsia="MS Mincho" w:hAnsi="Times New Roman" w:cs="Times New Roman"/>
      <w:bCs/>
      <w:lang w:eastAsia="ja-JP"/>
    </w:rPr>
  </w:style>
  <w:style w:type="character" w:styleId="Lienhypertexte">
    <w:name w:val="Hyperlink"/>
    <w:uiPriority w:val="99"/>
    <w:rsid w:val="00B520B1"/>
    <w:rPr>
      <w:color w:val="0000FF"/>
      <w:u w:val="single"/>
    </w:rPr>
  </w:style>
  <w:style w:type="paragraph" w:styleId="TM1">
    <w:name w:val="toc 1"/>
    <w:basedOn w:val="Normal"/>
    <w:next w:val="Normal"/>
    <w:autoRedefine/>
    <w:uiPriority w:val="99"/>
    <w:semiHidden/>
    <w:rsid w:val="00B520B1"/>
    <w:pPr>
      <w:tabs>
        <w:tab w:val="left" w:pos="480"/>
        <w:tab w:val="right" w:leader="dot" w:pos="9062"/>
      </w:tabs>
      <w:spacing w:before="120" w:after="120"/>
    </w:pPr>
    <w:rPr>
      <w:caps/>
      <w:noProof/>
      <w:sz w:val="28"/>
      <w:szCs w:val="28"/>
    </w:rPr>
  </w:style>
  <w:style w:type="paragraph" w:styleId="TM2">
    <w:name w:val="toc 2"/>
    <w:basedOn w:val="Normal"/>
    <w:next w:val="Normal"/>
    <w:autoRedefine/>
    <w:uiPriority w:val="99"/>
    <w:semiHidden/>
    <w:rsid w:val="00B520B1"/>
    <w:pPr>
      <w:tabs>
        <w:tab w:val="left" w:pos="960"/>
        <w:tab w:val="right" w:leader="dot" w:pos="9062"/>
      </w:tabs>
      <w:ind w:left="240"/>
    </w:pPr>
    <w:rPr>
      <w:smallCaps/>
      <w:noProof/>
    </w:rPr>
  </w:style>
  <w:style w:type="paragraph" w:styleId="TM3">
    <w:name w:val="toc 3"/>
    <w:basedOn w:val="Normal"/>
    <w:next w:val="Normal"/>
    <w:autoRedefine/>
    <w:uiPriority w:val="99"/>
    <w:semiHidden/>
    <w:rsid w:val="00A22039"/>
    <w:pPr>
      <w:tabs>
        <w:tab w:val="left" w:pos="1200"/>
        <w:tab w:val="right" w:leader="dot" w:pos="9062"/>
      </w:tabs>
      <w:ind w:left="480"/>
    </w:pPr>
    <w:rPr>
      <w:i/>
      <w:iCs/>
      <w:noProof/>
      <w:sz w:val="20"/>
      <w:szCs w:val="20"/>
    </w:rPr>
  </w:style>
  <w:style w:type="paragraph" w:styleId="En-tte">
    <w:name w:val="header"/>
    <w:basedOn w:val="Normal"/>
    <w:link w:val="En-tteCar"/>
    <w:uiPriority w:val="99"/>
    <w:rsid w:val="00B520B1"/>
    <w:pPr>
      <w:tabs>
        <w:tab w:val="center" w:pos="4536"/>
        <w:tab w:val="right" w:pos="9072"/>
      </w:tabs>
    </w:pPr>
  </w:style>
  <w:style w:type="character" w:customStyle="1" w:styleId="En-tteCar">
    <w:name w:val="En-tête Car"/>
    <w:basedOn w:val="Policepardfaut"/>
    <w:link w:val="En-tte"/>
    <w:uiPriority w:val="99"/>
    <w:rsid w:val="00B520B1"/>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B520B1"/>
    <w:pPr>
      <w:tabs>
        <w:tab w:val="center" w:pos="4536"/>
        <w:tab w:val="right" w:pos="9072"/>
      </w:tabs>
    </w:pPr>
  </w:style>
  <w:style w:type="character" w:customStyle="1" w:styleId="PieddepageCar">
    <w:name w:val="Pied de page Car"/>
    <w:basedOn w:val="Policepardfaut"/>
    <w:link w:val="Pieddepage"/>
    <w:uiPriority w:val="99"/>
    <w:rsid w:val="00B520B1"/>
    <w:rPr>
      <w:rFonts w:ascii="Times New Roman" w:eastAsia="MS Mincho" w:hAnsi="Times New Roman" w:cs="Times New Roman"/>
      <w:sz w:val="24"/>
      <w:szCs w:val="24"/>
      <w:lang w:eastAsia="ja-JP"/>
    </w:rPr>
  </w:style>
  <w:style w:type="character" w:styleId="Numrodepage">
    <w:name w:val="page number"/>
    <w:basedOn w:val="Policepardfaut"/>
    <w:uiPriority w:val="99"/>
    <w:rsid w:val="00B520B1"/>
  </w:style>
  <w:style w:type="character" w:customStyle="1" w:styleId="apple-converted-space">
    <w:name w:val="apple-converted-space"/>
    <w:rsid w:val="00B520B1"/>
  </w:style>
  <w:style w:type="character" w:styleId="Accentuation">
    <w:name w:val="Emphasis"/>
    <w:uiPriority w:val="20"/>
    <w:qFormat/>
    <w:rsid w:val="00B520B1"/>
    <w:rPr>
      <w:i/>
      <w:iCs/>
    </w:rPr>
  </w:style>
  <w:style w:type="paragraph" w:styleId="Textedebulles">
    <w:name w:val="Balloon Text"/>
    <w:basedOn w:val="Normal"/>
    <w:link w:val="TextedebullesCar"/>
    <w:uiPriority w:val="99"/>
    <w:semiHidden/>
    <w:unhideWhenUsed/>
    <w:rsid w:val="00B520B1"/>
    <w:rPr>
      <w:rFonts w:ascii="Tahoma" w:hAnsi="Tahoma" w:cs="Tahoma"/>
      <w:sz w:val="16"/>
      <w:szCs w:val="16"/>
    </w:rPr>
  </w:style>
  <w:style w:type="character" w:customStyle="1" w:styleId="TextedebullesCar">
    <w:name w:val="Texte de bulles Car"/>
    <w:basedOn w:val="Policepardfaut"/>
    <w:link w:val="Textedebulles"/>
    <w:uiPriority w:val="99"/>
    <w:semiHidden/>
    <w:rsid w:val="00B520B1"/>
    <w:rPr>
      <w:rFonts w:ascii="Tahoma" w:eastAsia="MS Mincho" w:hAnsi="Tahoma" w:cs="Tahoma"/>
      <w:sz w:val="16"/>
      <w:szCs w:val="16"/>
      <w:lang w:eastAsia="ja-JP"/>
    </w:rPr>
  </w:style>
  <w:style w:type="paragraph" w:styleId="Paragraphedeliste">
    <w:name w:val="List Paragraph"/>
    <w:basedOn w:val="Normal"/>
    <w:uiPriority w:val="34"/>
    <w:qFormat/>
    <w:rsid w:val="00EE00E4"/>
    <w:pPr>
      <w:ind w:left="720"/>
      <w:contextualSpacing/>
    </w:pPr>
  </w:style>
  <w:style w:type="character" w:styleId="Lienhypertextesuivivisit">
    <w:name w:val="FollowedHyperlink"/>
    <w:basedOn w:val="Policepardfaut"/>
    <w:uiPriority w:val="99"/>
    <w:semiHidden/>
    <w:unhideWhenUsed/>
    <w:rsid w:val="00937056"/>
    <w:rPr>
      <w:color w:val="800080" w:themeColor="followedHyperlink"/>
      <w:u w:val="single"/>
    </w:rPr>
  </w:style>
  <w:style w:type="character" w:styleId="Marquedecommentaire">
    <w:name w:val="annotation reference"/>
    <w:basedOn w:val="Policepardfaut"/>
    <w:uiPriority w:val="99"/>
    <w:semiHidden/>
    <w:unhideWhenUsed/>
    <w:rsid w:val="00C81D87"/>
    <w:rPr>
      <w:sz w:val="16"/>
      <w:szCs w:val="16"/>
    </w:rPr>
  </w:style>
  <w:style w:type="paragraph" w:styleId="Commentaire">
    <w:name w:val="annotation text"/>
    <w:basedOn w:val="Normal"/>
    <w:link w:val="CommentaireCar"/>
    <w:uiPriority w:val="99"/>
    <w:semiHidden/>
    <w:unhideWhenUsed/>
    <w:rsid w:val="00C81D87"/>
    <w:rPr>
      <w:sz w:val="20"/>
      <w:szCs w:val="20"/>
    </w:rPr>
  </w:style>
  <w:style w:type="character" w:customStyle="1" w:styleId="CommentaireCar">
    <w:name w:val="Commentaire Car"/>
    <w:basedOn w:val="Policepardfaut"/>
    <w:link w:val="Commentaire"/>
    <w:uiPriority w:val="99"/>
    <w:semiHidden/>
    <w:rsid w:val="00C81D87"/>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C81D87"/>
    <w:rPr>
      <w:b/>
      <w:bCs/>
    </w:rPr>
  </w:style>
  <w:style w:type="character" w:customStyle="1" w:styleId="ObjetducommentaireCar">
    <w:name w:val="Objet du commentaire Car"/>
    <w:basedOn w:val="CommentaireCar"/>
    <w:link w:val="Objetducommentaire"/>
    <w:uiPriority w:val="99"/>
    <w:semiHidden/>
    <w:rsid w:val="00C81D87"/>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lco.fr/formations/formation-continue/tests-langue/jlpt-japanese-language-proficiency-test" TargetMode="External"/><Relationship Id="rId13" Type="http://schemas.openxmlformats.org/officeDocument/2006/relationships/hyperlink" Target="http://www.jlpt.j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lpt.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jlpt.jp/j/about/new-jlpt.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11</Pages>
  <Words>3476</Words>
  <Characters>19123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Thi-Than-Tam DO</dc:creator>
  <cp:lastModifiedBy>Leila TONDEUR</cp:lastModifiedBy>
  <cp:revision>8</cp:revision>
  <cp:lastPrinted>2018-08-27T16:25:00Z</cp:lastPrinted>
  <dcterms:created xsi:type="dcterms:W3CDTF">2020-07-16T12:22:00Z</dcterms:created>
  <dcterms:modified xsi:type="dcterms:W3CDTF">2021-02-18T08:53:00Z</dcterms:modified>
</cp:coreProperties>
</file>