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F5" w:rsidRPr="003443FE" w:rsidRDefault="00047EA4">
      <w:pPr>
        <w:spacing w:line="360" w:lineRule="auto"/>
        <w:jc w:val="center"/>
        <w:rPr>
          <w:rFonts w:ascii="Arial" w:hAnsi="Arial" w:cs="Arial"/>
          <w:smallCaps/>
          <w:shadow/>
          <w:sz w:val="28"/>
          <w:szCs w:val="28"/>
          <w:lang w:val="fr-FR"/>
        </w:rPr>
      </w:pPr>
      <w:r w:rsidRPr="003443FE">
        <w:rPr>
          <w:rFonts w:ascii="Arial" w:hAnsi="Arial" w:cs="Arial"/>
          <w:smallCaps/>
          <w:shadow/>
          <w:sz w:val="28"/>
          <w:szCs w:val="28"/>
          <w:lang w:val="fr-FR"/>
        </w:rPr>
        <w:t>Institut</w:t>
      </w:r>
      <w:r w:rsidRPr="003443FE">
        <w:rPr>
          <w:rFonts w:ascii="Arial" w:eastAsia="Arial" w:hAnsi="Arial" w:cs="Arial"/>
          <w:smallCaps/>
          <w:shadow/>
          <w:sz w:val="28"/>
          <w:szCs w:val="28"/>
          <w:lang w:val="fr-FR"/>
        </w:rPr>
        <w:t xml:space="preserve"> </w:t>
      </w:r>
      <w:r w:rsidRPr="003443FE">
        <w:rPr>
          <w:rFonts w:ascii="Arial" w:hAnsi="Arial" w:cs="Arial"/>
          <w:smallCaps/>
          <w:shadow/>
          <w:sz w:val="28"/>
          <w:szCs w:val="28"/>
          <w:lang w:val="fr-FR"/>
        </w:rPr>
        <w:t>National</w:t>
      </w:r>
      <w:r w:rsidRPr="003443FE">
        <w:rPr>
          <w:rFonts w:ascii="Arial" w:eastAsia="Arial" w:hAnsi="Arial" w:cs="Arial"/>
          <w:smallCaps/>
          <w:shadow/>
          <w:sz w:val="28"/>
          <w:szCs w:val="28"/>
          <w:lang w:val="fr-FR"/>
        </w:rPr>
        <w:t xml:space="preserve"> </w:t>
      </w:r>
      <w:r w:rsidRPr="003443FE">
        <w:rPr>
          <w:rFonts w:ascii="Arial" w:hAnsi="Arial" w:cs="Arial"/>
          <w:smallCaps/>
          <w:shadow/>
          <w:sz w:val="28"/>
          <w:szCs w:val="28"/>
          <w:lang w:val="fr-FR"/>
        </w:rPr>
        <w:t>des</w:t>
      </w:r>
      <w:r w:rsidRPr="003443FE">
        <w:rPr>
          <w:rFonts w:ascii="Arial" w:eastAsia="Arial" w:hAnsi="Arial" w:cs="Arial"/>
          <w:smallCaps/>
          <w:shadow/>
          <w:sz w:val="28"/>
          <w:szCs w:val="28"/>
          <w:lang w:val="fr-FR"/>
        </w:rPr>
        <w:t xml:space="preserve"> </w:t>
      </w:r>
      <w:r w:rsidRPr="003443FE">
        <w:rPr>
          <w:rFonts w:ascii="Arial" w:hAnsi="Arial" w:cs="Arial"/>
          <w:smallCaps/>
          <w:shadow/>
          <w:sz w:val="28"/>
          <w:szCs w:val="28"/>
          <w:lang w:val="fr-FR"/>
        </w:rPr>
        <w:t>Langues</w:t>
      </w:r>
      <w:r w:rsidRPr="003443FE">
        <w:rPr>
          <w:rFonts w:ascii="Arial" w:eastAsia="Arial" w:hAnsi="Arial" w:cs="Arial"/>
          <w:smallCaps/>
          <w:shadow/>
          <w:sz w:val="28"/>
          <w:szCs w:val="28"/>
          <w:lang w:val="fr-FR"/>
        </w:rPr>
        <w:t xml:space="preserve"> </w:t>
      </w:r>
      <w:r w:rsidRPr="003443FE">
        <w:rPr>
          <w:rFonts w:ascii="Arial" w:hAnsi="Arial" w:cs="Arial"/>
          <w:smallCaps/>
          <w:shadow/>
          <w:sz w:val="28"/>
          <w:szCs w:val="28"/>
          <w:lang w:val="fr-FR"/>
        </w:rPr>
        <w:t>et</w:t>
      </w:r>
      <w:r w:rsidRPr="003443FE">
        <w:rPr>
          <w:rFonts w:ascii="Arial" w:eastAsia="Arial" w:hAnsi="Arial" w:cs="Arial"/>
          <w:smallCaps/>
          <w:shadow/>
          <w:sz w:val="28"/>
          <w:szCs w:val="28"/>
          <w:lang w:val="fr-FR"/>
        </w:rPr>
        <w:t xml:space="preserve"> </w:t>
      </w:r>
      <w:r w:rsidRPr="003443FE">
        <w:rPr>
          <w:rFonts w:ascii="Arial" w:hAnsi="Arial" w:cs="Arial"/>
          <w:smallCaps/>
          <w:shadow/>
          <w:sz w:val="28"/>
          <w:szCs w:val="28"/>
          <w:lang w:val="fr-FR"/>
        </w:rPr>
        <w:t>Civilisations</w:t>
      </w:r>
      <w:r w:rsidRPr="003443FE">
        <w:rPr>
          <w:rFonts w:ascii="Arial" w:eastAsia="Arial" w:hAnsi="Arial" w:cs="Arial"/>
          <w:smallCaps/>
          <w:shadow/>
          <w:sz w:val="28"/>
          <w:szCs w:val="28"/>
          <w:lang w:val="fr-FR"/>
        </w:rPr>
        <w:t xml:space="preserve"> </w:t>
      </w:r>
      <w:r w:rsidRPr="003443FE">
        <w:rPr>
          <w:rFonts w:ascii="Arial" w:hAnsi="Arial" w:cs="Arial"/>
          <w:smallCaps/>
          <w:shadow/>
          <w:sz w:val="28"/>
          <w:szCs w:val="28"/>
          <w:lang w:val="fr-FR"/>
        </w:rPr>
        <w:t>Orientales</w:t>
      </w:r>
    </w:p>
    <w:p w:rsidR="008549F5" w:rsidRPr="003443FE" w:rsidRDefault="00047EA4">
      <w:pPr>
        <w:jc w:val="center"/>
        <w:rPr>
          <w:rFonts w:ascii="Arial" w:eastAsia="Arial" w:hAnsi="Arial" w:cs="Arial"/>
          <w:sz w:val="22"/>
          <w:lang w:val="fr-FR"/>
        </w:rPr>
      </w:pPr>
      <w:r w:rsidRPr="003443FE">
        <w:rPr>
          <w:rStyle w:val="Accentuationforte"/>
          <w:rFonts w:ascii="Arial" w:hAnsi="Arial" w:cs="Arial"/>
          <w:lang w:val="fr-FR"/>
        </w:rPr>
        <w:t>Pôle</w:t>
      </w:r>
      <w:r w:rsidRPr="003443FE">
        <w:rPr>
          <w:rStyle w:val="Accentuationforte"/>
          <w:rFonts w:ascii="Arial" w:eastAsia="Arial" w:hAnsi="Arial" w:cs="Arial"/>
          <w:lang w:val="fr-FR"/>
        </w:rPr>
        <w:t xml:space="preserve"> </w:t>
      </w:r>
      <w:r w:rsidRPr="003443FE">
        <w:rPr>
          <w:rStyle w:val="Accentuationforte"/>
          <w:rFonts w:ascii="Arial" w:hAnsi="Arial" w:cs="Arial"/>
          <w:lang w:val="fr-FR"/>
        </w:rPr>
        <w:t>des</w:t>
      </w:r>
      <w:r w:rsidRPr="003443FE">
        <w:rPr>
          <w:rStyle w:val="Accentuationforte"/>
          <w:rFonts w:ascii="Arial" w:eastAsia="Arial" w:hAnsi="Arial" w:cs="Arial"/>
          <w:lang w:val="fr-FR"/>
        </w:rPr>
        <w:t xml:space="preserve"> </w:t>
      </w:r>
      <w:r w:rsidRPr="003443FE">
        <w:rPr>
          <w:rStyle w:val="Accentuationforte"/>
          <w:rFonts w:ascii="Arial" w:hAnsi="Arial" w:cs="Arial"/>
          <w:lang w:val="fr-FR"/>
        </w:rPr>
        <w:t>langues</w:t>
      </w:r>
      <w:r w:rsidRPr="003443FE">
        <w:rPr>
          <w:rStyle w:val="Accentuationforte"/>
          <w:rFonts w:ascii="Arial" w:eastAsia="Arial" w:hAnsi="Arial" w:cs="Arial"/>
          <w:lang w:val="fr-FR"/>
        </w:rPr>
        <w:t xml:space="preserve"> </w:t>
      </w:r>
      <w:r w:rsidRPr="003443FE">
        <w:rPr>
          <w:rStyle w:val="Accentuationforte"/>
          <w:rFonts w:ascii="Arial" w:hAnsi="Arial" w:cs="Arial"/>
          <w:lang w:val="fr-FR"/>
        </w:rPr>
        <w:t>&amp;</w:t>
      </w:r>
      <w:r w:rsidRPr="003443FE">
        <w:rPr>
          <w:rStyle w:val="Accentuationforte"/>
          <w:rFonts w:ascii="Arial" w:eastAsia="Arial" w:hAnsi="Arial" w:cs="Arial"/>
          <w:lang w:val="fr-FR"/>
        </w:rPr>
        <w:t xml:space="preserve"> </w:t>
      </w:r>
      <w:r w:rsidRPr="003443FE">
        <w:rPr>
          <w:rStyle w:val="Accentuationforte"/>
          <w:rFonts w:ascii="Arial" w:hAnsi="Arial" w:cs="Arial"/>
          <w:lang w:val="fr-FR"/>
        </w:rPr>
        <w:t>civilisations,</w:t>
      </w:r>
      <w:r w:rsidRPr="003443FE">
        <w:rPr>
          <w:rStyle w:val="Accentuationforte"/>
          <w:rFonts w:ascii="Arial" w:eastAsia="Arial" w:hAnsi="Arial" w:cs="Arial"/>
          <w:lang w:val="fr-FR"/>
        </w:rPr>
        <w:t xml:space="preserve"> </w:t>
      </w:r>
      <w:r w:rsidRPr="003443FE">
        <w:rPr>
          <w:rStyle w:val="Accentuationforte"/>
          <w:rFonts w:ascii="Arial" w:hAnsi="Arial" w:cs="Arial"/>
          <w:lang w:val="fr-FR"/>
        </w:rPr>
        <w:t>65</w:t>
      </w:r>
      <w:r w:rsidRPr="003443FE">
        <w:rPr>
          <w:rStyle w:val="Accentuationforte"/>
          <w:rFonts w:ascii="Arial" w:eastAsia="Arial" w:hAnsi="Arial" w:cs="Arial"/>
          <w:lang w:val="fr-FR"/>
        </w:rPr>
        <w:t xml:space="preserve"> </w:t>
      </w:r>
      <w:r w:rsidRPr="003443FE">
        <w:rPr>
          <w:rStyle w:val="Accentuationforte"/>
          <w:rFonts w:ascii="Arial" w:hAnsi="Arial" w:cs="Arial"/>
          <w:lang w:val="fr-FR"/>
        </w:rPr>
        <w:t>rue</w:t>
      </w:r>
      <w:r w:rsidRPr="003443FE">
        <w:rPr>
          <w:rStyle w:val="Accentuationforte"/>
          <w:rFonts w:ascii="Arial" w:eastAsia="Arial" w:hAnsi="Arial" w:cs="Arial"/>
          <w:lang w:val="fr-FR"/>
        </w:rPr>
        <w:t xml:space="preserve"> </w:t>
      </w:r>
      <w:r w:rsidRPr="003443FE">
        <w:rPr>
          <w:rStyle w:val="Accentuationforte"/>
          <w:rFonts w:ascii="Arial" w:hAnsi="Arial" w:cs="Arial"/>
          <w:lang w:val="fr-FR"/>
        </w:rPr>
        <w:t>des</w:t>
      </w:r>
      <w:r w:rsidRPr="003443FE">
        <w:rPr>
          <w:rStyle w:val="Accentuationforte"/>
          <w:rFonts w:ascii="Arial" w:eastAsia="Arial" w:hAnsi="Arial" w:cs="Arial"/>
          <w:lang w:val="fr-FR"/>
        </w:rPr>
        <w:t xml:space="preserve"> </w:t>
      </w:r>
      <w:r w:rsidRPr="003443FE">
        <w:rPr>
          <w:rStyle w:val="Accentuationforte"/>
          <w:rFonts w:ascii="Arial" w:hAnsi="Arial" w:cs="Arial"/>
          <w:lang w:val="fr-FR"/>
        </w:rPr>
        <w:t>Grands</w:t>
      </w:r>
      <w:r w:rsidRPr="003443FE">
        <w:rPr>
          <w:rStyle w:val="Accentuationforte"/>
          <w:rFonts w:ascii="Arial" w:eastAsia="Arial" w:hAnsi="Arial" w:cs="Arial"/>
          <w:lang w:val="fr-FR"/>
        </w:rPr>
        <w:t xml:space="preserve"> </w:t>
      </w:r>
      <w:r w:rsidRPr="003443FE">
        <w:rPr>
          <w:rStyle w:val="Accentuationforte"/>
          <w:rFonts w:ascii="Arial" w:hAnsi="Arial" w:cs="Arial"/>
          <w:lang w:val="fr-FR"/>
        </w:rPr>
        <w:t>Moulins,</w:t>
      </w:r>
      <w:r w:rsidRPr="003443FE">
        <w:rPr>
          <w:rStyle w:val="Accentuationforte"/>
          <w:rFonts w:ascii="Arial" w:eastAsia="Arial" w:hAnsi="Arial" w:cs="Arial"/>
          <w:lang w:val="fr-FR"/>
        </w:rPr>
        <w:t xml:space="preserve"> </w:t>
      </w:r>
      <w:r w:rsidRPr="003443FE">
        <w:rPr>
          <w:rStyle w:val="Accentuationforte"/>
          <w:rFonts w:ascii="Arial" w:hAnsi="Arial" w:cs="Arial"/>
          <w:lang w:val="fr-FR"/>
        </w:rPr>
        <w:t>75013</w:t>
      </w:r>
      <w:r w:rsidRPr="003443FE">
        <w:rPr>
          <w:rStyle w:val="Accentuationforte"/>
          <w:rFonts w:ascii="Arial" w:eastAsia="Arial" w:hAnsi="Arial" w:cs="Arial"/>
          <w:lang w:val="fr-FR"/>
        </w:rPr>
        <w:t xml:space="preserve"> </w:t>
      </w:r>
      <w:r w:rsidRPr="003443FE">
        <w:rPr>
          <w:rStyle w:val="Accentuationforte"/>
          <w:rFonts w:ascii="Arial" w:hAnsi="Arial" w:cs="Arial"/>
          <w:lang w:val="fr-FR"/>
        </w:rPr>
        <w:t>PARIS</w:t>
      </w:r>
      <w:r w:rsidRPr="003443FE">
        <w:rPr>
          <w:rFonts w:ascii="Arial" w:eastAsia="Arial" w:hAnsi="Arial" w:cs="Arial"/>
          <w:sz w:val="22"/>
          <w:lang w:val="fr-FR"/>
        </w:rPr>
        <w:t xml:space="preserve"> </w:t>
      </w:r>
    </w:p>
    <w:p w:rsidR="008549F5" w:rsidRPr="003443FE" w:rsidRDefault="008549F5">
      <w:pPr>
        <w:jc w:val="center"/>
        <w:rPr>
          <w:sz w:val="22"/>
          <w:lang w:val="fr-FR"/>
        </w:rPr>
      </w:pPr>
    </w:p>
    <w:p w:rsidR="008549F5" w:rsidRPr="003443FE" w:rsidRDefault="00047EA4">
      <w:pPr>
        <w:jc w:val="center"/>
        <w:rPr>
          <w:rFonts w:ascii="Arial" w:hAnsi="Arial" w:cs="Arial"/>
          <w:b/>
          <w:bCs/>
          <w:sz w:val="22"/>
          <w:lang w:val="fr-FR"/>
        </w:rPr>
      </w:pPr>
      <w:r w:rsidRPr="003443FE">
        <w:rPr>
          <w:rFonts w:ascii="Arial" w:hAnsi="Arial" w:cs="Arial"/>
          <w:b/>
          <w:bCs/>
          <w:sz w:val="22"/>
          <w:lang w:val="fr-FR"/>
        </w:rPr>
        <w:t>www.inalco.fr</w:t>
      </w:r>
    </w:p>
    <w:p w:rsidR="008549F5" w:rsidRPr="003443FE" w:rsidRDefault="008549F5">
      <w:pPr>
        <w:spacing w:line="360" w:lineRule="auto"/>
        <w:jc w:val="center"/>
        <w:rPr>
          <w:smallCaps/>
          <w:sz w:val="28"/>
          <w:lang w:val="fr-FR"/>
        </w:rPr>
      </w:pPr>
    </w:p>
    <w:p w:rsidR="008549F5" w:rsidRPr="003443FE" w:rsidRDefault="00047EA4">
      <w:pPr>
        <w:pBdr>
          <w:top w:val="double" w:sz="2" w:space="0" w:color="0000FF"/>
          <w:left w:val="double" w:sz="2" w:space="0" w:color="0000FF"/>
          <w:bottom w:val="double" w:sz="2" w:space="0" w:color="0000FF"/>
          <w:right w:val="double" w:sz="2" w:space="0" w:color="0000FF"/>
        </w:pBdr>
        <w:spacing w:line="360" w:lineRule="auto"/>
        <w:jc w:val="center"/>
        <w:rPr>
          <w:rFonts w:ascii="DejaVu Sans" w:hAnsi="DejaVu Sans" w:hint="eastAsia"/>
          <w:smallCaps/>
          <w:sz w:val="28"/>
          <w:lang w:val="fr-FR"/>
        </w:rPr>
      </w:pPr>
      <w:r w:rsidRPr="003443FE">
        <w:rPr>
          <w:rFonts w:ascii="DejaVu Sans" w:hAnsi="DejaVu Sans"/>
          <w:b/>
          <w:bCs/>
          <w:smallCaps/>
          <w:sz w:val="28"/>
          <w:lang w:val="fr-FR"/>
        </w:rPr>
        <w:t>LICENCE</w:t>
      </w:r>
      <w:r w:rsidRPr="003443FE">
        <w:rPr>
          <w:rFonts w:ascii="DejaVu Sans" w:hAnsi="DejaVu Sans"/>
          <w:smallCaps/>
          <w:sz w:val="28"/>
          <w:lang w:val="fr-FR"/>
        </w:rPr>
        <w:t xml:space="preserve">  LLCER</w:t>
      </w:r>
    </w:p>
    <w:p w:rsidR="008549F5" w:rsidRPr="003443FE" w:rsidRDefault="00047EA4">
      <w:pPr>
        <w:pBdr>
          <w:top w:val="double" w:sz="2" w:space="0" w:color="0000FF"/>
          <w:left w:val="double" w:sz="2" w:space="0" w:color="0000FF"/>
          <w:bottom w:val="double" w:sz="2" w:space="0" w:color="0000FF"/>
          <w:right w:val="double" w:sz="2" w:space="0" w:color="0000FF"/>
        </w:pBdr>
        <w:spacing w:line="360" w:lineRule="auto"/>
        <w:jc w:val="center"/>
        <w:rPr>
          <w:rFonts w:ascii="DejaVu Sans" w:hAnsi="DejaVu Sans" w:hint="eastAsia"/>
          <w:smallCaps/>
          <w:sz w:val="28"/>
          <w:lang w:val="fr-FR"/>
        </w:rPr>
      </w:pPr>
      <w:r w:rsidRPr="003443FE">
        <w:rPr>
          <w:rFonts w:ascii="DejaVu Sans" w:hAnsi="DejaVu Sans" w:cs="Arial"/>
          <w:b/>
          <w:bCs/>
          <w:smallCaps/>
          <w:shadow/>
          <w:sz w:val="28"/>
          <w:lang w:val="fr-FR"/>
        </w:rPr>
        <w:t>Langues,</w:t>
      </w:r>
      <w:r w:rsidRPr="003443FE">
        <w:rPr>
          <w:rFonts w:ascii="DejaVu Sans" w:eastAsia="Arial" w:hAnsi="DejaVu Sans" w:cs="Arial"/>
          <w:b/>
          <w:bCs/>
          <w:smallCaps/>
          <w:shadow/>
          <w:sz w:val="28"/>
          <w:lang w:val="fr-FR"/>
        </w:rPr>
        <w:t xml:space="preserve"> </w:t>
      </w:r>
      <w:r w:rsidRPr="003443FE">
        <w:rPr>
          <w:rFonts w:ascii="DejaVu Sans" w:hAnsi="DejaVu Sans" w:cs="Arial"/>
          <w:b/>
          <w:bCs/>
          <w:smallCaps/>
          <w:shadow/>
          <w:sz w:val="28"/>
          <w:lang w:val="fr-FR"/>
        </w:rPr>
        <w:t>Littératures</w:t>
      </w:r>
      <w:r w:rsidRPr="003443FE">
        <w:rPr>
          <w:rFonts w:ascii="DejaVu Sans" w:eastAsia="Arial" w:hAnsi="DejaVu Sans" w:cs="Arial"/>
          <w:b/>
          <w:bCs/>
          <w:smallCaps/>
          <w:shadow/>
          <w:sz w:val="28"/>
          <w:lang w:val="fr-FR"/>
        </w:rPr>
        <w:t xml:space="preserve"> </w:t>
      </w:r>
      <w:r w:rsidRPr="003443FE">
        <w:rPr>
          <w:rFonts w:ascii="DejaVu Sans" w:hAnsi="DejaVu Sans" w:cs="Arial"/>
          <w:b/>
          <w:bCs/>
          <w:smallCaps/>
          <w:shadow/>
          <w:sz w:val="28"/>
          <w:lang w:val="fr-FR"/>
        </w:rPr>
        <w:t>et</w:t>
      </w:r>
      <w:r w:rsidRPr="003443FE">
        <w:rPr>
          <w:rFonts w:ascii="DejaVu Sans" w:eastAsia="Arial" w:hAnsi="DejaVu Sans" w:cs="Arial"/>
          <w:b/>
          <w:bCs/>
          <w:smallCaps/>
          <w:shadow/>
          <w:sz w:val="28"/>
          <w:lang w:val="fr-FR"/>
        </w:rPr>
        <w:t xml:space="preserve"> </w:t>
      </w:r>
      <w:r w:rsidRPr="003443FE">
        <w:rPr>
          <w:rFonts w:ascii="DejaVu Sans" w:hAnsi="DejaVu Sans" w:cs="Arial"/>
          <w:b/>
          <w:bCs/>
          <w:smallCaps/>
          <w:shadow/>
          <w:sz w:val="28"/>
          <w:lang w:val="fr-FR"/>
        </w:rPr>
        <w:t>Civilisations</w:t>
      </w:r>
      <w:r w:rsidRPr="003443FE">
        <w:rPr>
          <w:rFonts w:ascii="DejaVu Sans" w:eastAsia="Arial" w:hAnsi="DejaVu Sans" w:cs="Arial"/>
          <w:b/>
          <w:bCs/>
          <w:smallCaps/>
          <w:shadow/>
          <w:sz w:val="28"/>
          <w:lang w:val="fr-FR"/>
        </w:rPr>
        <w:t xml:space="preserve"> étrangères et régionales</w:t>
      </w:r>
      <w:r w:rsidRPr="003443FE">
        <w:rPr>
          <w:rFonts w:ascii="DejaVu Sans" w:hAnsi="DejaVu Sans"/>
          <w:smallCaps/>
          <w:sz w:val="28"/>
          <w:lang w:val="fr-FR"/>
        </w:rPr>
        <w:t xml:space="preserve"> </w:t>
      </w:r>
    </w:p>
    <w:p w:rsidR="008549F5" w:rsidRPr="003443FE" w:rsidRDefault="00047EA4">
      <w:pPr>
        <w:pBdr>
          <w:top w:val="double" w:sz="2" w:space="0" w:color="0000FF"/>
          <w:left w:val="double" w:sz="2" w:space="0" w:color="0000FF"/>
          <w:bottom w:val="double" w:sz="2" w:space="0" w:color="0000FF"/>
          <w:right w:val="double" w:sz="2" w:space="0" w:color="0000FF"/>
        </w:pBdr>
        <w:spacing w:line="360" w:lineRule="auto"/>
        <w:jc w:val="center"/>
        <w:rPr>
          <w:rFonts w:ascii="DejaVu Sans" w:hAnsi="DejaVu Sans" w:hint="eastAsia"/>
          <w:smallCaps/>
          <w:sz w:val="28"/>
          <w:lang w:val="fr-FR"/>
        </w:rPr>
      </w:pPr>
      <w:r w:rsidRPr="003443FE">
        <w:rPr>
          <w:rFonts w:ascii="DejaVu Sans" w:hAnsi="DejaVu Sans"/>
          <w:smallCaps/>
          <w:sz w:val="28"/>
          <w:lang w:val="fr-FR"/>
        </w:rPr>
        <w:t xml:space="preserve">parcours </w:t>
      </w:r>
      <w:r w:rsidRPr="003443FE">
        <w:rPr>
          <w:rFonts w:ascii="DejaVu Sans" w:hAnsi="DejaVu Sans"/>
          <w:b/>
          <w:bCs/>
          <w:smallCaps/>
          <w:sz w:val="28"/>
          <w:lang w:val="fr-FR"/>
        </w:rPr>
        <w:t xml:space="preserve">BULGARE </w:t>
      </w:r>
      <w:r w:rsidRPr="003443FE">
        <w:rPr>
          <w:rFonts w:ascii="DejaVu Sans" w:hAnsi="DejaVu Sans"/>
          <w:smallCaps/>
          <w:sz w:val="28"/>
          <w:lang w:val="fr-FR"/>
        </w:rPr>
        <w:t>(Europe Eurasie)</w:t>
      </w:r>
    </w:p>
    <w:p w:rsidR="003443FE" w:rsidRDefault="00E145E8">
      <w:pPr>
        <w:spacing w:before="120" w:after="40" w:line="300" w:lineRule="atLeast"/>
        <w:jc w:val="center"/>
        <w:rPr>
          <w:lang w:val="fr-FR"/>
        </w:rPr>
      </w:pPr>
      <w:r w:rsidRPr="00E145E8">
        <w:rPr>
          <w:smallCaps/>
          <w:sz w:val="28"/>
        </w:rPr>
        <w:pict>
          <v:rect id="shape_0" o:spid="_x0000_s1026" style="position:absolute;left:0;text-align:left;margin-left:2.05pt;margin-top:3.7pt;width:481.8pt;height:385.75pt;z-index:251657728" stroked="f" strokecolor="#c00000" strokeweight="1.25pt">
            <v:stroke joinstyle="round"/>
            <v:imagedata r:id="rId7" o:title="image1"/>
          </v:rect>
        </w:pict>
      </w:r>
    </w:p>
    <w:p w:rsidR="003443FE" w:rsidRDefault="003443FE">
      <w:pPr>
        <w:spacing w:before="120" w:after="40" w:line="300" w:lineRule="atLeast"/>
        <w:jc w:val="center"/>
        <w:rPr>
          <w:lang w:val="fr-FR"/>
        </w:rPr>
      </w:pPr>
    </w:p>
    <w:p w:rsidR="003443FE" w:rsidRDefault="003443FE">
      <w:pPr>
        <w:spacing w:before="120" w:after="40" w:line="300" w:lineRule="atLeast"/>
        <w:jc w:val="center"/>
        <w:rPr>
          <w:lang w:val="fr-FR"/>
        </w:rPr>
      </w:pPr>
    </w:p>
    <w:p w:rsidR="003443FE" w:rsidRDefault="003443FE">
      <w:pPr>
        <w:spacing w:before="120" w:after="40" w:line="300" w:lineRule="atLeast"/>
        <w:jc w:val="center"/>
        <w:rPr>
          <w:lang w:val="fr-FR"/>
        </w:rPr>
      </w:pPr>
    </w:p>
    <w:p w:rsidR="008549F5" w:rsidRPr="003443FE" w:rsidRDefault="008549F5">
      <w:pPr>
        <w:spacing w:before="120" w:after="40" w:line="300" w:lineRule="atLeast"/>
        <w:jc w:val="center"/>
        <w:rPr>
          <w:lang w:val="fr-FR"/>
        </w:rPr>
      </w:pPr>
    </w:p>
    <w:p w:rsidR="008549F5" w:rsidRPr="003443FE" w:rsidRDefault="00047EA4">
      <w:pPr>
        <w:spacing w:before="120" w:after="40" w:line="300" w:lineRule="atLeast"/>
        <w:jc w:val="center"/>
        <w:rPr>
          <w:rFonts w:ascii="DejaVu Sans" w:hAnsi="DejaVu Sans" w:cs="Arial" w:hint="eastAsia"/>
          <w:b/>
          <w:smallCaps/>
          <w:lang w:val="fr-FR"/>
        </w:rPr>
      </w:pPr>
      <w:r w:rsidRPr="003443FE">
        <w:rPr>
          <w:rFonts w:ascii="DejaVu Sans" w:hAnsi="DejaVu Sans" w:cs="Arial"/>
          <w:b/>
          <w:smallCaps/>
          <w:sz w:val="36"/>
          <w:lang w:val="fr-FR"/>
        </w:rPr>
        <w:t>Année</w:t>
      </w:r>
      <w:r w:rsidRPr="003443FE">
        <w:rPr>
          <w:rFonts w:ascii="DejaVu Sans" w:eastAsia="Arial" w:hAnsi="DejaVu Sans" w:cs="Arial"/>
          <w:b/>
          <w:smallCaps/>
          <w:sz w:val="36"/>
          <w:lang w:val="fr-FR"/>
        </w:rPr>
        <w:t xml:space="preserve"> </w:t>
      </w:r>
      <w:r w:rsidRPr="003443FE">
        <w:rPr>
          <w:rFonts w:ascii="DejaVu Sans" w:hAnsi="DejaVu Sans" w:cs="Arial"/>
          <w:b/>
          <w:smallCaps/>
          <w:lang w:val="fr-FR"/>
        </w:rPr>
        <w:t>2015/2016</w:t>
      </w:r>
    </w:p>
    <w:p w:rsidR="008549F5" w:rsidRPr="003443FE" w:rsidRDefault="008549F5">
      <w:pPr>
        <w:spacing w:before="120" w:after="40" w:line="300" w:lineRule="atLeast"/>
        <w:jc w:val="center"/>
        <w:rPr>
          <w:lang w:val="fr-FR"/>
        </w:rPr>
      </w:pPr>
    </w:p>
    <w:p w:rsidR="008549F5" w:rsidRPr="003443FE" w:rsidRDefault="00047EA4">
      <w:pPr>
        <w:spacing w:before="120" w:after="40" w:line="300" w:lineRule="atLeast"/>
        <w:jc w:val="center"/>
        <w:rPr>
          <w:rFonts w:ascii="DejaVu Sans" w:hAnsi="DejaVu Sans" w:cs="Arial" w:hint="eastAsia"/>
          <w:b/>
          <w:smallCaps/>
          <w:sz w:val="20"/>
          <w:szCs w:val="20"/>
          <w:lang w:val="fr-FR"/>
        </w:rPr>
      </w:pPr>
      <w:r w:rsidRPr="003443FE">
        <w:rPr>
          <w:rFonts w:ascii="DejaVu Sans" w:hAnsi="DejaVu Sans" w:cs="Arial"/>
          <w:b/>
          <w:smallCaps/>
          <w:sz w:val="20"/>
          <w:szCs w:val="20"/>
          <w:lang w:val="fr-FR"/>
        </w:rPr>
        <w:t>Brochure</w:t>
      </w:r>
      <w:r w:rsidRPr="003443FE">
        <w:rPr>
          <w:rFonts w:ascii="DejaVu Sans" w:eastAsia="Arial" w:hAnsi="DejaVu Sans" w:cs="Arial"/>
          <w:b/>
          <w:smallCaps/>
          <w:sz w:val="20"/>
          <w:szCs w:val="20"/>
          <w:lang w:val="fr-FR"/>
        </w:rPr>
        <w:t xml:space="preserve"> </w:t>
      </w:r>
      <w:r w:rsidRPr="003443FE">
        <w:rPr>
          <w:rFonts w:ascii="DejaVu Sans" w:hAnsi="DejaVu Sans" w:cs="Arial"/>
          <w:b/>
          <w:smallCaps/>
          <w:sz w:val="20"/>
          <w:szCs w:val="20"/>
          <w:lang w:val="fr-FR"/>
        </w:rPr>
        <w:t>en</w:t>
      </w:r>
      <w:r w:rsidRPr="003443FE">
        <w:rPr>
          <w:rFonts w:ascii="DejaVu Sans" w:eastAsia="Arial" w:hAnsi="DejaVu Sans" w:cs="Arial"/>
          <w:b/>
          <w:smallCaps/>
          <w:sz w:val="20"/>
          <w:szCs w:val="20"/>
          <w:lang w:val="fr-FR"/>
        </w:rPr>
        <w:t xml:space="preserve"> </w:t>
      </w:r>
      <w:r w:rsidRPr="003443FE">
        <w:rPr>
          <w:rFonts w:ascii="DejaVu Sans" w:hAnsi="DejaVu Sans" w:cs="Arial"/>
          <w:b/>
          <w:smallCaps/>
          <w:sz w:val="20"/>
          <w:szCs w:val="20"/>
          <w:lang w:val="fr-FR"/>
        </w:rPr>
        <w:t>date</w:t>
      </w:r>
      <w:r w:rsidRPr="003443FE">
        <w:rPr>
          <w:rFonts w:ascii="DejaVu Sans" w:eastAsia="Arial" w:hAnsi="DejaVu Sans" w:cs="Arial"/>
          <w:b/>
          <w:smallCaps/>
          <w:sz w:val="20"/>
          <w:szCs w:val="20"/>
          <w:lang w:val="fr-FR"/>
        </w:rPr>
        <w:t xml:space="preserve"> </w:t>
      </w:r>
      <w:r w:rsidRPr="003443FE">
        <w:rPr>
          <w:rFonts w:ascii="DejaVu Sans" w:hAnsi="DejaVu Sans" w:cs="Arial"/>
          <w:b/>
          <w:smallCaps/>
          <w:sz w:val="20"/>
          <w:szCs w:val="20"/>
          <w:lang w:val="fr-FR"/>
        </w:rPr>
        <w:t>du</w:t>
      </w:r>
      <w:r w:rsidRPr="003443FE">
        <w:rPr>
          <w:rFonts w:ascii="DejaVu Sans" w:eastAsia="Arial" w:hAnsi="DejaVu Sans" w:cs="Arial"/>
          <w:b/>
          <w:smallCaps/>
          <w:sz w:val="20"/>
          <w:szCs w:val="20"/>
          <w:lang w:val="fr-FR"/>
        </w:rPr>
        <w:t xml:space="preserve"> 8/04/2015 – </w:t>
      </w:r>
      <w:r w:rsidRPr="003443FE">
        <w:rPr>
          <w:rFonts w:ascii="DejaVu Sans" w:hAnsi="DejaVu Sans" w:cs="Arial"/>
          <w:b/>
          <w:smallCaps/>
          <w:sz w:val="20"/>
          <w:szCs w:val="20"/>
          <w:lang w:val="fr-FR"/>
        </w:rPr>
        <w:t>Document</w:t>
      </w:r>
      <w:r w:rsidRPr="003443FE">
        <w:rPr>
          <w:rFonts w:ascii="DejaVu Sans" w:eastAsia="Arial" w:hAnsi="DejaVu Sans" w:cs="Arial"/>
          <w:b/>
          <w:smallCaps/>
          <w:sz w:val="20"/>
          <w:szCs w:val="20"/>
          <w:lang w:val="fr-FR"/>
        </w:rPr>
        <w:t xml:space="preserve"> </w:t>
      </w:r>
      <w:r w:rsidRPr="003443FE">
        <w:rPr>
          <w:rFonts w:ascii="DejaVu Sans" w:hAnsi="DejaVu Sans" w:cs="Arial"/>
          <w:b/>
          <w:smallCaps/>
          <w:sz w:val="20"/>
          <w:szCs w:val="20"/>
          <w:lang w:val="fr-FR"/>
        </w:rPr>
        <w:t>non</w:t>
      </w:r>
      <w:r w:rsidRPr="003443FE">
        <w:rPr>
          <w:rFonts w:ascii="DejaVu Sans" w:eastAsia="Arial" w:hAnsi="DejaVu Sans" w:cs="Arial"/>
          <w:b/>
          <w:smallCaps/>
          <w:sz w:val="20"/>
          <w:szCs w:val="20"/>
          <w:lang w:val="fr-FR"/>
        </w:rPr>
        <w:t xml:space="preserve"> </w:t>
      </w:r>
      <w:r w:rsidRPr="003443FE">
        <w:rPr>
          <w:rFonts w:ascii="DejaVu Sans" w:hAnsi="DejaVu Sans" w:cs="Arial"/>
          <w:b/>
          <w:smallCaps/>
          <w:sz w:val="20"/>
          <w:szCs w:val="20"/>
          <w:lang w:val="fr-FR"/>
        </w:rPr>
        <w:t>contractuel susceptible de modifications</w:t>
      </w:r>
    </w:p>
    <w:p w:rsidR="008549F5" w:rsidRPr="003443FE" w:rsidRDefault="008549F5">
      <w:pPr>
        <w:spacing w:before="120" w:after="40" w:line="300" w:lineRule="atLeast"/>
        <w:jc w:val="center"/>
        <w:rPr>
          <w:rFonts w:ascii="DejaVu Sans" w:hAnsi="DejaVu Sans" w:cs="Arial" w:hint="eastAsia"/>
          <w:b/>
          <w:smallCaps/>
          <w:sz w:val="20"/>
          <w:szCs w:val="20"/>
          <w:lang w:val="fr-FR"/>
        </w:rPr>
      </w:pPr>
    </w:p>
    <w:p w:rsidR="008549F5" w:rsidRPr="003443FE" w:rsidRDefault="008549F5">
      <w:pPr>
        <w:spacing w:before="120" w:after="40" w:line="300" w:lineRule="atLeast"/>
        <w:jc w:val="center"/>
        <w:rPr>
          <w:rFonts w:ascii="DejaVu Sans" w:hAnsi="DejaVu Sans" w:cs="Arial" w:hint="eastAsia"/>
          <w:b/>
          <w:smallCaps/>
          <w:sz w:val="20"/>
          <w:szCs w:val="20"/>
          <w:lang w:val="fr-FR"/>
        </w:rPr>
      </w:pPr>
    </w:p>
    <w:p w:rsidR="008549F5" w:rsidRPr="003443FE" w:rsidRDefault="008549F5">
      <w:pPr>
        <w:spacing w:line="360" w:lineRule="auto"/>
        <w:jc w:val="center"/>
        <w:rPr>
          <w:lang w:val="fr-FR"/>
        </w:rPr>
      </w:pPr>
    </w:p>
    <w:p w:rsidR="003443FE" w:rsidRDefault="003443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3443FE" w:rsidRDefault="003443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3443FE" w:rsidRDefault="003443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3443FE" w:rsidRDefault="003443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3443FE" w:rsidRDefault="003443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3443FE" w:rsidRDefault="003443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3443FE" w:rsidRDefault="003443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3443FE" w:rsidRDefault="003443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3443FE" w:rsidRDefault="003443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3443FE" w:rsidRDefault="003443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8549F5" w:rsidRPr="003443FE" w:rsidRDefault="00047EA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3443FE">
        <w:rPr>
          <w:rFonts w:ascii="Arial" w:hAnsi="Arial" w:cs="Arial"/>
          <w:b/>
          <w:bCs/>
          <w:sz w:val="22"/>
          <w:szCs w:val="22"/>
          <w:lang w:val="fr-FR"/>
        </w:rPr>
        <w:t>LE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BULGARE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À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L'INALCO</w:t>
      </w:r>
    </w:p>
    <w:p w:rsidR="008549F5" w:rsidRPr="003443FE" w:rsidRDefault="008549F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8549F5" w:rsidRPr="003443FE" w:rsidRDefault="00047EA4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443FE">
        <w:rPr>
          <w:rFonts w:ascii="Arial" w:hAnsi="Arial" w:cs="Arial"/>
          <w:sz w:val="22"/>
          <w:szCs w:val="22"/>
          <w:lang w:val="fr-FR"/>
        </w:rPr>
        <w:tab/>
        <w:t>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bulgare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est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officielle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République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Bulgarie,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parlée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par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environ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huit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millions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locuteurs.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Comme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toutes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slaves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pays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orthodoxes,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il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écrit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à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aide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alphabet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cyrillique.</w:t>
      </w:r>
    </w:p>
    <w:p w:rsidR="008549F5" w:rsidRPr="003443FE" w:rsidRDefault="00047EA4">
      <w:pPr>
        <w:spacing w:line="360" w:lineRule="auto"/>
        <w:jc w:val="both"/>
        <w:rPr>
          <w:lang w:val="fr-FR"/>
        </w:rPr>
      </w:pPr>
      <w:r w:rsidRPr="003443FE">
        <w:rPr>
          <w:rFonts w:ascii="Arial" w:hAnsi="Arial" w:cs="Arial"/>
          <w:sz w:val="22"/>
          <w:szCs w:val="22"/>
          <w:lang w:val="fr-FR"/>
        </w:rPr>
        <w:tab/>
        <w:t>Son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histoire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position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géographique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font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du bulgare </w:t>
      </w:r>
      <w:r w:rsidRPr="003443FE">
        <w:rPr>
          <w:rFonts w:ascii="Arial" w:hAnsi="Arial" w:cs="Arial"/>
          <w:sz w:val="22"/>
          <w:szCs w:val="22"/>
          <w:lang w:val="fr-FR"/>
        </w:rPr>
        <w:t>une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à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part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dans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groupe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slaves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auquel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il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appartient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(et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plus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précisément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slaves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sud),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lastRenderedPageBreak/>
        <w:t>particulièrement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intéressante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à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étudier,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aussi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bien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par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rapport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aux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slaves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qu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aux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balkaniques.</w:t>
      </w:r>
    </w:p>
    <w:p w:rsidR="008549F5" w:rsidRPr="003443FE" w:rsidRDefault="00047EA4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443FE">
        <w:rPr>
          <w:rFonts w:ascii="Arial" w:hAnsi="Arial" w:cs="Arial"/>
          <w:sz w:val="22"/>
          <w:szCs w:val="22"/>
          <w:lang w:val="fr-FR"/>
        </w:rPr>
        <w:tab/>
        <w:t>Au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IX</w:t>
      </w:r>
      <w:r w:rsidRPr="003443FE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siècle,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événements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clairvoyance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politique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souverains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ont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permis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Royaume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Bulgarie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accueillir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disciples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frères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Cyrille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Méthode,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créateurs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alphabets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slaves,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être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ainsi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berceau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première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littéraire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slave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première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littérature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écrite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dans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cette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– </w:t>
      </w:r>
      <w:r w:rsidRPr="003443FE">
        <w:rPr>
          <w:rFonts w:ascii="Arial" w:hAnsi="Arial" w:cs="Arial"/>
          <w:sz w:val="22"/>
          <w:szCs w:val="22"/>
          <w:lang w:val="fr-FR"/>
        </w:rPr>
        <w:t>faite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abord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traductions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textes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sacrés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liturgiques,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puis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œuvres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originales.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partir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là,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elles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allaient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être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diffusées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Serbie,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dans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Rousse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Kiev,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etc.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</w:p>
    <w:p w:rsidR="008549F5" w:rsidRPr="003443FE" w:rsidRDefault="00047EA4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443FE">
        <w:rPr>
          <w:rFonts w:ascii="Arial" w:hAnsi="Arial" w:cs="Arial"/>
          <w:sz w:val="22"/>
          <w:szCs w:val="22"/>
          <w:lang w:val="fr-FR"/>
        </w:rPr>
        <w:tab/>
        <w:t>Au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cours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histoire,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bulgare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perdu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presque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entièrement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cas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est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devenu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une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analytique,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qui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exprime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fonctions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sein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phrase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par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prépositions,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tout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comme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français.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Il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développé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très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tôt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un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article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défini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postposé,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système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verbal,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fondé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sur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opposition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aspectuelle,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est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particulièrement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riche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avec,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trait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intéressant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car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quasiment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unique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Europe,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un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mode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médiatif.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Un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nombre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caractéristiques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grammaticales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lexicales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(nombreux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emprunts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turc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par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exemple)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rapprochent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singulièrement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autres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balkaniques,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telles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que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roumain,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serbe,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albanais,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grec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moderne.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</w:p>
    <w:p w:rsidR="008549F5" w:rsidRPr="003443FE" w:rsidRDefault="00047EA4">
      <w:pPr>
        <w:spacing w:line="360" w:lineRule="auto"/>
        <w:jc w:val="both"/>
        <w:rPr>
          <w:lang w:val="fr-FR"/>
        </w:rPr>
      </w:pPr>
      <w:r w:rsidRPr="003443FE">
        <w:rPr>
          <w:rFonts w:ascii="Arial" w:hAnsi="Arial" w:cs="Arial"/>
          <w:sz w:val="22"/>
          <w:szCs w:val="22"/>
          <w:lang w:val="fr-FR"/>
        </w:rPr>
        <w:tab/>
        <w:t>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bulgare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est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actuellement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une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littérature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dynamique,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un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pays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membre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 </w:t>
      </w:r>
      <w:r w:rsidRPr="003443FE">
        <w:rPr>
          <w:rFonts w:ascii="Arial" w:hAnsi="Arial" w:cs="Arial"/>
          <w:sz w:val="22"/>
          <w:szCs w:val="22"/>
          <w:lang w:val="fr-FR"/>
        </w:rPr>
        <w:t>l</w:t>
      </w:r>
      <w:r w:rsidRPr="003443FE">
        <w:rPr>
          <w:rFonts w:ascii="Arial" w:eastAsia="Arial" w:hAnsi="Arial" w:cs="Arial"/>
          <w:sz w:val="22"/>
          <w:szCs w:val="22"/>
          <w:lang w:val="fr-FR"/>
        </w:rPr>
        <w:t>’</w:t>
      </w:r>
      <w:r w:rsidRPr="003443FE">
        <w:rPr>
          <w:rFonts w:ascii="Arial" w:hAnsi="Arial" w:cs="Arial"/>
          <w:sz w:val="22"/>
          <w:szCs w:val="22"/>
          <w:lang w:val="fr-FR"/>
        </w:rPr>
        <w:t>Union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européenne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qui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toujours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entretenu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relations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culturelles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privilégiées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avec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France.</w:t>
      </w:r>
    </w:p>
    <w:p w:rsidR="008549F5" w:rsidRPr="003443FE" w:rsidRDefault="008549F5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8549F5" w:rsidRPr="003443FE" w:rsidRDefault="00047EA4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443FE">
        <w:rPr>
          <w:rFonts w:ascii="Arial" w:hAnsi="Arial" w:cs="Arial"/>
          <w:sz w:val="22"/>
          <w:szCs w:val="22"/>
          <w:lang w:val="fr-FR"/>
        </w:rPr>
        <w:tab/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L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>’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INALCO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est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le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seul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établissement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d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>’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enseignement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supérieur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en</w:t>
      </w:r>
      <w:r w:rsidRPr="003443FE">
        <w:rPr>
          <w:rFonts w:ascii="Arial" w:eastAsia="Arial" w:hAnsi="Arial" w:cs="Arial"/>
          <w:b/>
          <w:bCs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bCs/>
          <w:sz w:val="22"/>
          <w:szCs w:val="22"/>
          <w:lang w:val="fr-FR"/>
        </w:rPr>
        <w:t>France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à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offrir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un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cursus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complet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bulgare,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niveau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débutant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au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doctorat.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cours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sont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destinés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à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tous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ceux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qui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s'intéressent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à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Bulgarie,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à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à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culture.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Aucune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connaissance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préalable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n'est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requise</w:t>
      </w:r>
      <w:r w:rsidRPr="003443FE">
        <w:rPr>
          <w:rStyle w:val="Ancredenotedebasdepage"/>
          <w:rFonts w:ascii="Arial" w:hAnsi="Arial" w:cs="Arial"/>
          <w:sz w:val="22"/>
          <w:szCs w:val="22"/>
          <w:lang w:val="fr-FR"/>
        </w:rPr>
        <w:t>*</w:t>
      </w:r>
      <w:r>
        <w:rPr>
          <w:rStyle w:val="Ancredenotedebasdepage"/>
          <w:rFonts w:ascii="Arial" w:hAnsi="Arial" w:cs="Arial"/>
          <w:sz w:val="22"/>
          <w:szCs w:val="22"/>
        </w:rPr>
        <w:footnoteReference w:id="1"/>
      </w:r>
      <w:r w:rsidRPr="003443FE">
        <w:rPr>
          <w:rFonts w:ascii="Arial" w:hAnsi="Arial" w:cs="Arial"/>
          <w:sz w:val="22"/>
          <w:szCs w:val="22"/>
          <w:lang w:val="fr-FR"/>
        </w:rPr>
        <w:t>.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cours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sont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assurés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conjointement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par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enseignants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maternelle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française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bulgare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couvrent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tous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aspects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l'apprentissage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: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grammaire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théorique,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exercices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pratiques,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prononciation,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expression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compréhension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écrites,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expression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compréhension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orales,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lecture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textes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presse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littéraires,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version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thème.</w:t>
      </w:r>
    </w:p>
    <w:p w:rsidR="008549F5" w:rsidRPr="003443FE" w:rsidRDefault="00047EA4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443FE">
        <w:rPr>
          <w:rFonts w:ascii="Arial" w:hAnsi="Arial" w:cs="Arial"/>
          <w:sz w:val="22"/>
          <w:szCs w:val="22"/>
          <w:lang w:val="fr-FR"/>
        </w:rPr>
        <w:t>Des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enseignements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d'histoire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et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géographie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Bulgarie,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d'histoire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littérature,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d'apprentissage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de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langue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par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cinéma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viennent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les</w:t>
      </w:r>
      <w:r w:rsidRPr="003443FE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443FE">
        <w:rPr>
          <w:rFonts w:ascii="Arial" w:hAnsi="Arial" w:cs="Arial"/>
          <w:sz w:val="22"/>
          <w:szCs w:val="22"/>
          <w:lang w:val="fr-FR"/>
        </w:rPr>
        <w:t>compléter.</w:t>
      </w:r>
    </w:p>
    <w:p w:rsidR="008549F5" w:rsidRPr="003443FE" w:rsidRDefault="00047EA4">
      <w:pPr>
        <w:tabs>
          <w:tab w:val="left" w:pos="1134"/>
        </w:tabs>
        <w:spacing w:before="120" w:after="40" w:line="360" w:lineRule="auto"/>
        <w:jc w:val="both"/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</w:pP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la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proofErr w:type="spellStart"/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bulgarie</w:t>
      </w:r>
      <w:proofErr w:type="spellEnd"/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étant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membre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de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l'union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européenne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depuis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2007,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les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traducteurs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de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et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vers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le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bulgare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sont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  <w:r w:rsidRPr="003443FE">
        <w:rPr>
          <w:rFonts w:ascii="Arial" w:hAnsi="Arial" w:cs="Arial"/>
          <w:b/>
          <w:i/>
          <w:smallCaps/>
          <w:sz w:val="20"/>
          <w:szCs w:val="22"/>
          <w:lang w:val="fr-FR"/>
        </w:rPr>
        <w:t>recherchés.</w:t>
      </w:r>
      <w:r w:rsidRPr="003443FE">
        <w:rPr>
          <w:rFonts w:ascii="Arial" w:eastAsia="Arial" w:hAnsi="Arial" w:cs="Arial"/>
          <w:b/>
          <w:i/>
          <w:smallCaps/>
          <w:sz w:val="20"/>
          <w:szCs w:val="22"/>
          <w:lang w:val="fr-FR"/>
        </w:rPr>
        <w:t xml:space="preserve"> </w:t>
      </w:r>
    </w:p>
    <w:p w:rsidR="008549F5" w:rsidRPr="003443FE" w:rsidRDefault="00047EA4">
      <w:pPr>
        <w:tabs>
          <w:tab w:val="left" w:pos="1134"/>
        </w:tabs>
        <w:spacing w:before="120" w:after="40" w:line="360" w:lineRule="auto"/>
        <w:jc w:val="both"/>
        <w:rPr>
          <w:lang w:val="fr-FR"/>
        </w:rPr>
      </w:pPr>
      <w:r w:rsidRPr="003443FE">
        <w:rPr>
          <w:lang w:val="fr-FR"/>
        </w:rPr>
        <w:br w:type="page"/>
      </w:r>
    </w:p>
    <w:p w:rsidR="008549F5" w:rsidRPr="003443FE" w:rsidRDefault="008549F5">
      <w:pPr>
        <w:tabs>
          <w:tab w:val="left" w:pos="1134"/>
        </w:tabs>
        <w:spacing w:before="120" w:after="40" w:line="360" w:lineRule="auto"/>
        <w:jc w:val="both"/>
        <w:rPr>
          <w:lang w:val="fr-FR"/>
        </w:rPr>
      </w:pPr>
    </w:p>
    <w:tbl>
      <w:tblPr>
        <w:tblW w:w="9759" w:type="dxa"/>
        <w:tblInd w:w="-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924"/>
        <w:gridCol w:w="2170"/>
        <w:gridCol w:w="1931"/>
        <w:gridCol w:w="1887"/>
        <w:gridCol w:w="1588"/>
        <w:gridCol w:w="1259"/>
      </w:tblGrid>
      <w:tr w:rsidR="008549F5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8549F5">
            <w:pPr>
              <w:keepNext/>
              <w:keepLines/>
              <w:spacing w:line="300" w:lineRule="atLeast"/>
              <w:rPr>
                <w:lang w:val="fr-FR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Pr="003443FE" w:rsidRDefault="00047EA4">
            <w:pPr>
              <w:jc w:val="center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Enseignements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fondamentaux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(langue,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littérature,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civilisation)</w:t>
            </w:r>
          </w:p>
          <w:p w:rsidR="008549F5" w:rsidRPr="003443FE" w:rsidRDefault="008549F5">
            <w:pPr>
              <w:jc w:val="center"/>
              <w:rPr>
                <w:lang w:val="fr-FR"/>
              </w:rPr>
            </w:pPr>
          </w:p>
          <w:p w:rsidR="008549F5" w:rsidRDefault="00047EA4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rFonts w:eastAsia="Times New Roman"/>
                <w:sz w:val="20"/>
              </w:rPr>
              <w:t xml:space="preserve">8 </w:t>
            </w:r>
            <w:r>
              <w:rPr>
                <w:sz w:val="20"/>
              </w:rPr>
              <w:t>ECTS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:rsidR="008549F5" w:rsidRPr="003443FE" w:rsidRDefault="00047EA4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Enseignements transversaux et disciplinaires</w:t>
            </w:r>
          </w:p>
          <w:p w:rsidR="008549F5" w:rsidRPr="003443FE" w:rsidRDefault="00047EA4">
            <w:pPr>
              <w:jc w:val="center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20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ECTS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  <w:vAlign w:val="center"/>
          </w:tcPr>
          <w:p w:rsidR="008549F5" w:rsidRPr="003443FE" w:rsidRDefault="00047EA4">
            <w:pPr>
              <w:keepNext/>
              <w:keepLines/>
              <w:jc w:val="center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Enseignements d'</w:t>
            </w:r>
            <w:proofErr w:type="spellStart"/>
            <w:r w:rsidRPr="003443FE">
              <w:rPr>
                <w:sz w:val="20"/>
                <w:lang w:val="fr-FR"/>
              </w:rPr>
              <w:t>approfondisement</w:t>
            </w:r>
            <w:proofErr w:type="spellEnd"/>
            <w:r w:rsidRPr="003443FE">
              <w:rPr>
                <w:sz w:val="20"/>
                <w:lang w:val="fr-FR"/>
              </w:rPr>
              <w:t xml:space="preserve"> disciplinaire ou de langue</w:t>
            </w:r>
          </w:p>
          <w:p w:rsidR="008549F5" w:rsidRDefault="00047EA4">
            <w:pPr>
              <w:keepNext/>
              <w:keepLines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24 </w:t>
            </w:r>
            <w:r>
              <w:rPr>
                <w:sz w:val="20"/>
              </w:rPr>
              <w:t>ECTS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left w:w="-5" w:type="dxa"/>
            </w:tcMar>
            <w:vAlign w:val="center"/>
          </w:tcPr>
          <w:p w:rsidR="008549F5" w:rsidRDefault="00047EA4">
            <w:pPr>
              <w:keepNext/>
              <w:keepLine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Enseignements</w:t>
            </w:r>
            <w:proofErr w:type="spellEnd"/>
          </w:p>
          <w:p w:rsidR="008549F5" w:rsidRDefault="00047EA4">
            <w:pPr>
              <w:keepNext/>
              <w:keepLines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>
              <w:rPr>
                <w:rFonts w:eastAsia="Times New Roman"/>
                <w:sz w:val="20"/>
              </w:rPr>
              <w:t>’</w:t>
            </w:r>
            <w:r>
              <w:rPr>
                <w:sz w:val="20"/>
              </w:rPr>
              <w:t>ouverture</w:t>
            </w:r>
            <w:proofErr w:type="spellEnd"/>
            <w:r>
              <w:rPr>
                <w:rFonts w:eastAsia="Times New Roman"/>
                <w:sz w:val="20"/>
              </w:rPr>
              <w:t xml:space="preserve">  </w:t>
            </w:r>
          </w:p>
          <w:p w:rsidR="008549F5" w:rsidRDefault="00047EA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libres</w:t>
            </w:r>
            <w:proofErr w:type="spellEnd"/>
            <w:r>
              <w:rPr>
                <w:rFonts w:eastAsia="Times New Roman"/>
                <w:sz w:val="20"/>
              </w:rPr>
              <w:t>)</w:t>
            </w:r>
          </w:p>
          <w:p w:rsidR="008549F5" w:rsidRDefault="008549F5">
            <w:pPr>
              <w:jc w:val="center"/>
            </w:pPr>
          </w:p>
          <w:p w:rsidR="008549F5" w:rsidRDefault="00047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ECTS</w:t>
            </w:r>
          </w:p>
          <w:p w:rsidR="008549F5" w:rsidRDefault="008549F5">
            <w:pPr>
              <w:spacing w:line="300" w:lineRule="atLeast"/>
              <w:jc w:val="center"/>
              <w:rPr>
                <w:b/>
                <w:bCs/>
              </w:rPr>
            </w:pPr>
          </w:p>
          <w:p w:rsidR="008549F5" w:rsidRDefault="008549F5">
            <w:pPr>
              <w:spacing w:line="300" w:lineRule="atLeast"/>
              <w:jc w:val="center"/>
              <w:rPr>
                <w:b/>
                <w:bCs/>
              </w:rPr>
            </w:pPr>
          </w:p>
          <w:p w:rsidR="008549F5" w:rsidRDefault="00047EA4">
            <w:pPr>
              <w:spacing w:line="3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</w:p>
        </w:tc>
      </w:tr>
      <w:tr w:rsidR="008549F5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line="300" w:lineRule="atLeast"/>
              <w:rPr>
                <w:rFonts w:eastAsia="Times New Roman"/>
                <w:sz w:val="20"/>
              </w:rPr>
            </w:pPr>
            <w:r>
              <w:rPr>
                <w:sz w:val="20"/>
              </w:rPr>
              <w:t>S 1</w:t>
            </w:r>
            <w:r>
              <w:rPr>
                <w:rFonts w:eastAsia="Times New Roman"/>
                <w:sz w:val="20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line="3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8549F5" w:rsidRDefault="00047EA4">
            <w:pPr>
              <w:spacing w:line="3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spacing w:line="300" w:lineRule="atLeast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left w:w="-5" w:type="dxa"/>
            </w:tcMar>
          </w:tcPr>
          <w:p w:rsidR="008549F5" w:rsidRDefault="00047EA4">
            <w:pPr>
              <w:spacing w:line="3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line="300" w:lineRule="atLeast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 xml:space="preserve">30 </w:t>
            </w:r>
          </w:p>
        </w:tc>
      </w:tr>
      <w:tr w:rsidR="008549F5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rPr>
                <w:rFonts w:eastAsia="Times New Roman"/>
                <w:sz w:val="20"/>
              </w:rPr>
            </w:pPr>
            <w:r>
              <w:rPr>
                <w:sz w:val="20"/>
              </w:rPr>
              <w:t>S 2</w:t>
            </w:r>
            <w:r>
              <w:rPr>
                <w:rFonts w:eastAsia="Times New Roman"/>
                <w:sz w:val="20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549F5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rPr>
                <w:rFonts w:eastAsia="Times New Roman"/>
                <w:sz w:val="20"/>
              </w:rPr>
            </w:pPr>
            <w:r>
              <w:rPr>
                <w:sz w:val="20"/>
              </w:rPr>
              <w:t>S 3</w:t>
            </w:r>
            <w:r>
              <w:rPr>
                <w:rFonts w:eastAsia="Times New Roman"/>
                <w:sz w:val="20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20 </w:t>
            </w:r>
            <w:r>
              <w:rPr>
                <w:sz w:val="20"/>
              </w:rPr>
              <w:t>ECTS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4 </w:t>
            </w:r>
            <w:r>
              <w:rPr>
                <w:sz w:val="20"/>
              </w:rPr>
              <w:t>ECTS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3 </w:t>
            </w:r>
            <w:r>
              <w:rPr>
                <w:sz w:val="20"/>
              </w:rPr>
              <w:t>ECTS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 ECTS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549F5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rPr>
                <w:rFonts w:eastAsia="Times New Roman"/>
                <w:sz w:val="20"/>
              </w:rPr>
            </w:pPr>
            <w:r>
              <w:rPr>
                <w:sz w:val="20"/>
              </w:rPr>
              <w:t>S 4</w:t>
            </w:r>
            <w:r>
              <w:rPr>
                <w:rFonts w:eastAsia="Times New Roman"/>
                <w:sz w:val="20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20 </w:t>
            </w:r>
            <w:r>
              <w:rPr>
                <w:sz w:val="20"/>
              </w:rPr>
              <w:t>ECTS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4 </w:t>
            </w:r>
            <w:r>
              <w:rPr>
                <w:sz w:val="20"/>
              </w:rPr>
              <w:t>ECTS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3 </w:t>
            </w:r>
            <w:r>
              <w:rPr>
                <w:sz w:val="20"/>
              </w:rPr>
              <w:t>ECTS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3 </w:t>
            </w:r>
            <w:r>
              <w:rPr>
                <w:sz w:val="20"/>
              </w:rPr>
              <w:t>ECTS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549F5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rPr>
                <w:rFonts w:eastAsia="Times New Roman"/>
                <w:sz w:val="20"/>
              </w:rPr>
            </w:pPr>
            <w:r>
              <w:rPr>
                <w:sz w:val="20"/>
              </w:rPr>
              <w:t>S 5</w:t>
            </w:r>
            <w:r>
              <w:rPr>
                <w:rFonts w:eastAsia="Times New Roman"/>
                <w:sz w:val="20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3 </w:t>
            </w:r>
            <w:r>
              <w:rPr>
                <w:sz w:val="20"/>
              </w:rPr>
              <w:t>ECTS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9 </w:t>
            </w:r>
            <w:r>
              <w:rPr>
                <w:sz w:val="20"/>
              </w:rPr>
              <w:t>ECTS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3 </w:t>
            </w:r>
            <w:r>
              <w:rPr>
                <w:sz w:val="20"/>
              </w:rPr>
              <w:t>ECTS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</w:t>
            </w:r>
          </w:p>
        </w:tc>
      </w:tr>
      <w:tr w:rsidR="008549F5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rPr>
                <w:rFonts w:eastAsia="Times New Roman"/>
                <w:sz w:val="20"/>
              </w:rPr>
            </w:pPr>
            <w:r>
              <w:rPr>
                <w:sz w:val="20"/>
              </w:rPr>
              <w:t>S 6</w:t>
            </w:r>
            <w:r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3 </w:t>
            </w:r>
            <w:r>
              <w:rPr>
                <w:sz w:val="20"/>
              </w:rPr>
              <w:t>ECTS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9 </w:t>
            </w:r>
            <w:r>
              <w:rPr>
                <w:sz w:val="20"/>
              </w:rPr>
              <w:t>ECTS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3 </w:t>
            </w:r>
            <w:r>
              <w:rPr>
                <w:sz w:val="20"/>
              </w:rPr>
              <w:t>ECTS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keepNext/>
              <w:keepLines/>
              <w:spacing w:line="3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</w:t>
            </w:r>
          </w:p>
        </w:tc>
      </w:tr>
      <w:tr w:rsidR="008549F5"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keepNext/>
              <w:keepLines/>
              <w:spacing w:line="300" w:lineRule="atLeast"/>
            </w:pPr>
          </w:p>
        </w:tc>
        <w:tc>
          <w:tcPr>
            <w:tcW w:w="21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9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8549F5" w:rsidRDefault="008549F5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8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8549F5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left w:w="-5" w:type="dxa"/>
            </w:tcMar>
          </w:tcPr>
          <w:p w:rsidR="008549F5" w:rsidRDefault="008549F5">
            <w:pPr>
              <w:keepNext/>
              <w:keepLines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keepNext/>
              <w:keepLines/>
              <w:spacing w:line="300" w:lineRule="atLeast"/>
              <w:jc w:val="center"/>
              <w:rPr>
                <w:b/>
                <w:bCs/>
                <w:sz w:val="20"/>
              </w:rPr>
            </w:pPr>
          </w:p>
        </w:tc>
      </w:tr>
    </w:tbl>
    <w:p w:rsidR="008549F5" w:rsidRDefault="008549F5">
      <w:pPr>
        <w:tabs>
          <w:tab w:val="left" w:pos="1134"/>
        </w:tabs>
        <w:spacing w:before="120" w:after="40" w:line="300" w:lineRule="atLeast"/>
        <w:jc w:val="center"/>
      </w:pPr>
    </w:p>
    <w:p w:rsidR="008549F5" w:rsidRDefault="008549F5">
      <w:pPr>
        <w:tabs>
          <w:tab w:val="left" w:pos="1134"/>
        </w:tabs>
        <w:spacing w:before="120" w:after="40" w:line="300" w:lineRule="atLeast"/>
        <w:jc w:val="center"/>
      </w:pPr>
    </w:p>
    <w:p w:rsidR="008549F5" w:rsidRDefault="00047EA4">
      <w:pPr>
        <w:spacing w:before="120" w:after="120" w:line="300" w:lineRule="atLeast"/>
        <w:jc w:val="center"/>
      </w:pPr>
      <w:proofErr w:type="spellStart"/>
      <w:r>
        <w:rPr>
          <w:rFonts w:ascii="Arial" w:hAnsi="Arial" w:cs="Arial"/>
          <w:b/>
          <w:smallCaps/>
          <w:sz w:val="22"/>
          <w:szCs w:val="22"/>
        </w:rPr>
        <w:t>Équipe</w:t>
      </w:r>
      <w:proofErr w:type="spellEnd"/>
      <w:r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</w:rPr>
        <w:t>pédagogique</w:t>
      </w:r>
      <w:proofErr w:type="spellEnd"/>
      <w:r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du</w:t>
      </w:r>
      <w:r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</w:rPr>
        <w:t>parcours</w:t>
      </w:r>
      <w:proofErr w:type="spellEnd"/>
      <w:r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BULGARE</w:t>
      </w:r>
      <w:r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</w:p>
    <w:tbl>
      <w:tblPr>
        <w:tblW w:w="9638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00"/>
      </w:tblPr>
      <w:tblGrid>
        <w:gridCol w:w="3466"/>
        <w:gridCol w:w="1780"/>
        <w:gridCol w:w="4392"/>
      </w:tblGrid>
      <w:tr w:rsidR="008549F5" w:rsidRPr="008D435F"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Pr="003443FE" w:rsidRDefault="00047EA4">
            <w:pPr>
              <w:rPr>
                <w:rFonts w:eastAsia="Arial"/>
                <w:lang w:val="fr-FR"/>
              </w:rPr>
            </w:pPr>
            <w:r w:rsidRPr="003443FE">
              <w:rPr>
                <w:rFonts w:eastAsia="Arial"/>
                <w:lang w:val="fr-FR"/>
              </w:rPr>
              <w:t xml:space="preserve">Marie </w:t>
            </w:r>
            <w:proofErr w:type="spellStart"/>
            <w:r w:rsidRPr="003443FE">
              <w:rPr>
                <w:rFonts w:eastAsia="Arial"/>
                <w:lang w:val="fr-FR"/>
              </w:rPr>
              <w:t>Vrinat</w:t>
            </w:r>
            <w:proofErr w:type="spellEnd"/>
            <w:r w:rsidRPr="003443FE">
              <w:rPr>
                <w:rFonts w:eastAsia="Arial"/>
                <w:lang w:val="fr-FR"/>
              </w:rPr>
              <w:t>-</w:t>
            </w:r>
            <w:proofErr w:type="spellStart"/>
            <w:r w:rsidRPr="003443FE">
              <w:rPr>
                <w:rFonts w:eastAsia="Arial"/>
                <w:lang w:val="fr-FR"/>
              </w:rPr>
              <w:t>Nikolov</w:t>
            </w:r>
            <w:proofErr w:type="spellEnd"/>
          </w:p>
          <w:p w:rsidR="008549F5" w:rsidRPr="003443FE" w:rsidRDefault="00047EA4">
            <w:pPr>
              <w:rPr>
                <w:lang w:val="fr-FR"/>
              </w:rPr>
            </w:pPr>
            <w:r w:rsidRPr="003443FE">
              <w:rPr>
                <w:rFonts w:eastAsia="Arial"/>
                <w:i/>
                <w:lang w:val="fr-FR"/>
              </w:rPr>
              <w:t>absente en 2016/2017</w:t>
            </w:r>
          </w:p>
          <w:p w:rsidR="008549F5" w:rsidRPr="003443FE" w:rsidRDefault="00E145E8">
            <w:pPr>
              <w:rPr>
                <w:lang w:val="fr-FR"/>
              </w:rPr>
            </w:pPr>
            <w:r>
              <w:fldChar w:fldCharType="begin"/>
            </w:r>
            <w:r w:rsidRPr="008D435F">
              <w:rPr>
                <w:lang w:val="fr-FR"/>
              </w:rPr>
              <w:instrText>HYPERLINK "mailto:marie.vrinat-nikolov@inalco.fr" \h</w:instrText>
            </w:r>
            <w:r>
              <w:fldChar w:fldCharType="separate"/>
            </w:r>
            <w:r w:rsidR="00047EA4" w:rsidRPr="003443FE">
              <w:rPr>
                <w:rStyle w:val="LienInternet"/>
                <w:rFonts w:eastAsia="Arial"/>
                <w:u w:val="none" w:color="00000A"/>
                <w:lang w:val="fr-FR"/>
              </w:rPr>
              <w:t>marie.vrinat-nikolov@inalco.fr</w:t>
            </w:r>
            <w:r>
              <w:fldChar w:fldCharType="end"/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Default="00047EA4">
            <w:pPr>
              <w:pStyle w:val="Contenudetableau"/>
              <w:jc w:val="center"/>
            </w:pPr>
            <w:r>
              <w:t>(PU)</w:t>
            </w:r>
          </w:p>
        </w:tc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Pr="003443FE" w:rsidRDefault="00047EA4">
            <w:pPr>
              <w:pStyle w:val="Contenudetableau"/>
              <w:jc w:val="center"/>
              <w:rPr>
                <w:lang w:val="fr-FR"/>
              </w:rPr>
            </w:pPr>
            <w:r w:rsidRPr="003443FE">
              <w:rPr>
                <w:lang w:val="fr-FR"/>
              </w:rPr>
              <w:t>Langue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et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littérature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bulgares</w:t>
            </w:r>
          </w:p>
          <w:p w:rsidR="008549F5" w:rsidRPr="003443FE" w:rsidRDefault="00047EA4">
            <w:pPr>
              <w:pStyle w:val="Contenudetableau"/>
              <w:jc w:val="center"/>
              <w:rPr>
                <w:lang w:val="fr-FR"/>
              </w:rPr>
            </w:pPr>
            <w:r w:rsidRPr="003443FE">
              <w:rPr>
                <w:lang w:val="fr-FR"/>
              </w:rPr>
              <w:t>Théorie de la traduction littéraire</w:t>
            </w:r>
          </w:p>
        </w:tc>
      </w:tr>
      <w:tr w:rsidR="008549F5" w:rsidRPr="008D435F">
        <w:tc>
          <w:tcPr>
            <w:tcW w:w="3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Pr="003443FE" w:rsidRDefault="00047EA4">
            <w:pPr>
              <w:rPr>
                <w:rFonts w:eastAsia="Arial"/>
                <w:lang w:val="fr-FR"/>
              </w:rPr>
            </w:pPr>
            <w:proofErr w:type="spellStart"/>
            <w:r w:rsidRPr="003443FE">
              <w:rPr>
                <w:rFonts w:eastAsia="Arial"/>
                <w:lang w:val="fr-FR"/>
              </w:rPr>
              <w:t>Guéorgui</w:t>
            </w:r>
            <w:proofErr w:type="spellEnd"/>
            <w:r w:rsidRPr="003443FE">
              <w:rPr>
                <w:rFonts w:eastAsia="Arial"/>
                <w:lang w:val="fr-FR"/>
              </w:rPr>
              <w:t xml:space="preserve"> Armianov</w:t>
            </w:r>
          </w:p>
          <w:p w:rsidR="008549F5" w:rsidRPr="003443FE" w:rsidRDefault="00E145E8">
            <w:pPr>
              <w:rPr>
                <w:lang w:val="fr-FR"/>
              </w:rPr>
            </w:pPr>
            <w:r>
              <w:fldChar w:fldCharType="begin"/>
            </w:r>
            <w:r w:rsidRPr="008D435F">
              <w:rPr>
                <w:lang w:val="fr-FR"/>
              </w:rPr>
              <w:instrText>HYPERLINK "mailto:georgi.armianov@sfr.fr" \h</w:instrText>
            </w:r>
            <w:r>
              <w:fldChar w:fldCharType="separate"/>
            </w:r>
            <w:r w:rsidR="00047EA4" w:rsidRPr="003443FE">
              <w:rPr>
                <w:rStyle w:val="LienInternet"/>
                <w:rFonts w:eastAsia="Arial"/>
                <w:u w:val="none" w:color="00000A"/>
                <w:lang w:val="fr-FR"/>
              </w:rPr>
              <w:t>georgi.armianov@sfr.fr</w:t>
            </w:r>
            <w:r>
              <w:fldChar w:fldCharType="end"/>
            </w:r>
          </w:p>
        </w:tc>
        <w:tc>
          <w:tcPr>
            <w:tcW w:w="1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Default="00047EA4">
            <w:pPr>
              <w:pStyle w:val="Contenudetableau"/>
              <w:jc w:val="center"/>
            </w:pPr>
            <w:r>
              <w:t>(MC)</w:t>
            </w:r>
          </w:p>
        </w:tc>
        <w:tc>
          <w:tcPr>
            <w:tcW w:w="4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Pr="003443FE" w:rsidRDefault="00047EA4">
            <w:pPr>
              <w:pStyle w:val="Contenudetableau"/>
              <w:jc w:val="center"/>
              <w:rPr>
                <w:lang w:val="fr-FR"/>
              </w:rPr>
            </w:pPr>
            <w:r w:rsidRPr="003443FE">
              <w:rPr>
                <w:lang w:val="fr-FR"/>
              </w:rPr>
              <w:t>Grammaire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et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langue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bulgares</w:t>
            </w:r>
          </w:p>
          <w:p w:rsidR="008549F5" w:rsidRPr="003443FE" w:rsidRDefault="00047EA4">
            <w:pPr>
              <w:pStyle w:val="Contenudetableau"/>
              <w:jc w:val="center"/>
              <w:rPr>
                <w:lang w:val="fr-FR"/>
              </w:rPr>
            </w:pPr>
            <w:r w:rsidRPr="003443FE">
              <w:rPr>
                <w:lang w:val="fr-FR"/>
              </w:rPr>
              <w:t>linguistique</w:t>
            </w:r>
          </w:p>
        </w:tc>
      </w:tr>
      <w:tr w:rsidR="008549F5" w:rsidRPr="008D435F">
        <w:tc>
          <w:tcPr>
            <w:tcW w:w="3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Pr="003443FE" w:rsidRDefault="00047EA4">
            <w:pPr>
              <w:rPr>
                <w:rFonts w:eastAsia="Arial"/>
                <w:lang w:val="pl-PL"/>
              </w:rPr>
            </w:pPr>
            <w:r w:rsidRPr="003443FE">
              <w:rPr>
                <w:rFonts w:eastAsia="Arial"/>
                <w:lang w:val="pl-PL"/>
              </w:rPr>
              <w:t>Snejana Gadjeva</w:t>
            </w:r>
          </w:p>
          <w:p w:rsidR="008549F5" w:rsidRPr="003443FE" w:rsidRDefault="00E145E8">
            <w:pPr>
              <w:rPr>
                <w:lang w:val="pl-PL"/>
              </w:rPr>
            </w:pPr>
            <w:r>
              <w:fldChar w:fldCharType="begin"/>
            </w:r>
            <w:r w:rsidRPr="008D435F">
              <w:rPr>
                <w:lang w:val="pl-PL"/>
              </w:rPr>
              <w:instrText>HYPERLINK "mailto:snejana.gadjeva@gmail.com" \h</w:instrText>
            </w:r>
            <w:r>
              <w:fldChar w:fldCharType="separate"/>
            </w:r>
            <w:r w:rsidR="00047EA4" w:rsidRPr="003443FE">
              <w:rPr>
                <w:rStyle w:val="LienInternet"/>
                <w:rFonts w:eastAsia="Arial"/>
                <w:u w:val="none" w:color="00000A"/>
                <w:lang w:val="pl-PL"/>
              </w:rPr>
              <w:t>snejana.gadjeva@gmail.com</w:t>
            </w:r>
            <w:r>
              <w:fldChar w:fldCharType="end"/>
            </w:r>
          </w:p>
        </w:tc>
        <w:tc>
          <w:tcPr>
            <w:tcW w:w="1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Default="00047EA4">
            <w:pPr>
              <w:pStyle w:val="Contenudetableau"/>
              <w:jc w:val="center"/>
            </w:pPr>
            <w:r>
              <w:t>(MC)</w:t>
            </w:r>
          </w:p>
        </w:tc>
        <w:tc>
          <w:tcPr>
            <w:tcW w:w="4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Pr="003443FE" w:rsidRDefault="00047EA4">
            <w:pPr>
              <w:pStyle w:val="Contenudetableau"/>
              <w:jc w:val="center"/>
              <w:rPr>
                <w:lang w:val="fr-FR"/>
              </w:rPr>
            </w:pPr>
            <w:r w:rsidRPr="003443FE">
              <w:rPr>
                <w:lang w:val="fr-FR"/>
              </w:rPr>
              <w:t>Grammaire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et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langue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bulgares</w:t>
            </w:r>
          </w:p>
          <w:p w:rsidR="008549F5" w:rsidRPr="003443FE" w:rsidRDefault="00047EA4">
            <w:pPr>
              <w:pStyle w:val="Contenudetableau"/>
              <w:jc w:val="center"/>
              <w:rPr>
                <w:lang w:val="fr-FR"/>
              </w:rPr>
            </w:pPr>
            <w:r w:rsidRPr="003443FE">
              <w:rPr>
                <w:lang w:val="fr-FR"/>
              </w:rPr>
              <w:t>linguistique</w:t>
            </w:r>
          </w:p>
        </w:tc>
      </w:tr>
      <w:tr w:rsidR="008549F5">
        <w:tc>
          <w:tcPr>
            <w:tcW w:w="3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Pr="003443FE" w:rsidRDefault="00047EA4">
            <w:pPr>
              <w:rPr>
                <w:lang w:val="pl-PL"/>
              </w:rPr>
            </w:pPr>
            <w:r w:rsidRPr="003443FE">
              <w:rPr>
                <w:rFonts w:eastAsia="Arial"/>
                <w:lang w:val="pl-PL"/>
              </w:rPr>
              <w:t>Elena Gueorguieva</w:t>
            </w:r>
          </w:p>
          <w:p w:rsidR="008549F5" w:rsidRPr="003443FE" w:rsidRDefault="00E145E8">
            <w:pPr>
              <w:rPr>
                <w:lang w:val="pl-PL"/>
              </w:rPr>
            </w:pPr>
            <w:r>
              <w:fldChar w:fldCharType="begin"/>
            </w:r>
            <w:r w:rsidRPr="008D435F">
              <w:rPr>
                <w:lang w:val="pl-PL"/>
              </w:rPr>
              <w:instrText>HYPERLINK "mailto:qurraguina@hotmail.com" \h</w:instrText>
            </w:r>
            <w:r>
              <w:fldChar w:fldCharType="separate"/>
            </w:r>
            <w:r w:rsidR="00047EA4" w:rsidRPr="003443FE">
              <w:rPr>
                <w:rStyle w:val="LienInternet"/>
                <w:rFonts w:eastAsia="Arial"/>
                <w:lang w:val="pl-PL"/>
              </w:rPr>
              <w:t>qurraguina@hotmail.com</w:t>
            </w:r>
            <w:r>
              <w:fldChar w:fldCharType="end"/>
            </w:r>
          </w:p>
        </w:tc>
        <w:tc>
          <w:tcPr>
            <w:tcW w:w="1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Default="00047EA4">
            <w:pPr>
              <w:pStyle w:val="Contenudetableau"/>
              <w:jc w:val="center"/>
            </w:pPr>
            <w:r>
              <w:t>(CC)</w:t>
            </w:r>
          </w:p>
        </w:tc>
        <w:tc>
          <w:tcPr>
            <w:tcW w:w="4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Default="00047EA4">
            <w:pPr>
              <w:pStyle w:val="Contenudetableau"/>
              <w:jc w:val="center"/>
            </w:pPr>
            <w:proofErr w:type="spellStart"/>
            <w:r>
              <w:t>Littérature</w:t>
            </w:r>
            <w:proofErr w:type="spellEnd"/>
            <w:r>
              <w:t xml:space="preserve"> </w:t>
            </w:r>
            <w:proofErr w:type="spellStart"/>
            <w:r>
              <w:t>bulgare</w:t>
            </w:r>
            <w:proofErr w:type="spellEnd"/>
          </w:p>
          <w:p w:rsidR="008549F5" w:rsidRDefault="00047EA4">
            <w:pPr>
              <w:pStyle w:val="Contenudetableau"/>
              <w:jc w:val="center"/>
            </w:pPr>
            <w:proofErr w:type="spellStart"/>
            <w:r>
              <w:t>Traduction</w:t>
            </w:r>
            <w:proofErr w:type="spellEnd"/>
          </w:p>
        </w:tc>
      </w:tr>
      <w:tr w:rsidR="008549F5" w:rsidRPr="008D435F">
        <w:tc>
          <w:tcPr>
            <w:tcW w:w="3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Default="00047EA4">
            <w:r>
              <w:rPr>
                <w:rFonts w:eastAsia="Arial"/>
              </w:rPr>
              <w:t xml:space="preserve">Bernard </w:t>
            </w:r>
            <w:proofErr w:type="spellStart"/>
            <w:r>
              <w:rPr>
                <w:rFonts w:eastAsia="Arial"/>
              </w:rPr>
              <w:t>Lory</w:t>
            </w:r>
            <w:proofErr w:type="spellEnd"/>
          </w:p>
        </w:tc>
        <w:tc>
          <w:tcPr>
            <w:tcW w:w="1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Default="00047EA4">
            <w:pPr>
              <w:pStyle w:val="Contenudetableau"/>
              <w:jc w:val="center"/>
            </w:pPr>
            <w:r>
              <w:t>(PU)</w:t>
            </w:r>
          </w:p>
        </w:tc>
        <w:tc>
          <w:tcPr>
            <w:tcW w:w="4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549F5" w:rsidRPr="003443FE" w:rsidRDefault="00047EA4">
            <w:pPr>
              <w:pStyle w:val="Contenudetableau"/>
              <w:jc w:val="center"/>
              <w:rPr>
                <w:lang w:val="fr-FR"/>
              </w:rPr>
            </w:pPr>
            <w:r w:rsidRPr="003443FE">
              <w:rPr>
                <w:lang w:val="fr-FR"/>
              </w:rPr>
              <w:t>Histoire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et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géographie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des</w:t>
            </w:r>
            <w:r w:rsidRPr="003443FE">
              <w:rPr>
                <w:rFonts w:eastAsia="Times New Roman"/>
                <w:lang w:val="fr-FR"/>
              </w:rPr>
              <w:t xml:space="preserve"> </w:t>
            </w:r>
            <w:r w:rsidRPr="003443FE">
              <w:rPr>
                <w:lang w:val="fr-FR"/>
              </w:rPr>
              <w:t>Balkans</w:t>
            </w:r>
          </w:p>
        </w:tc>
      </w:tr>
    </w:tbl>
    <w:p w:rsidR="008549F5" w:rsidRPr="003443FE" w:rsidRDefault="008549F5">
      <w:pPr>
        <w:rPr>
          <w:lang w:val="fr-FR"/>
        </w:rPr>
      </w:pPr>
    </w:p>
    <w:p w:rsidR="008549F5" w:rsidRPr="003443FE" w:rsidRDefault="008549F5">
      <w:pPr>
        <w:tabs>
          <w:tab w:val="left" w:pos="1134"/>
        </w:tabs>
        <w:rPr>
          <w:b/>
          <w:smallCaps/>
          <w:lang w:val="fr-FR"/>
        </w:rPr>
      </w:pPr>
    </w:p>
    <w:p w:rsidR="008549F5" w:rsidRPr="003443FE" w:rsidRDefault="00047EA4">
      <w:pPr>
        <w:tabs>
          <w:tab w:val="left" w:pos="1134"/>
        </w:tabs>
        <w:rPr>
          <w:lang w:val="fr-FR"/>
        </w:rPr>
      </w:pPr>
      <w:r w:rsidRPr="003443FE">
        <w:rPr>
          <w:b/>
          <w:smallCaps/>
          <w:lang w:val="fr-FR"/>
        </w:rPr>
        <w:t>Secrétariat</w:t>
      </w:r>
      <w:r w:rsidRPr="003443FE">
        <w:rPr>
          <w:rFonts w:eastAsia="Arial"/>
          <w:b/>
          <w:smallCaps/>
          <w:lang w:val="fr-FR"/>
        </w:rPr>
        <w:t xml:space="preserve"> </w:t>
      </w:r>
      <w:r w:rsidRPr="003443FE">
        <w:rPr>
          <w:b/>
          <w:smallCaps/>
          <w:lang w:val="fr-FR"/>
        </w:rPr>
        <w:t>pédagogique </w:t>
      </w:r>
      <w:r w:rsidRPr="003443FE">
        <w:rPr>
          <w:b/>
          <w:lang w:val="fr-FR"/>
        </w:rPr>
        <w:t>:</w:t>
      </w:r>
      <w:r w:rsidRPr="003443FE">
        <w:rPr>
          <w:rFonts w:eastAsia="Arial"/>
          <w:b/>
          <w:lang w:val="fr-FR"/>
        </w:rPr>
        <w:t xml:space="preserve"> </w:t>
      </w:r>
      <w:proofErr w:type="spellStart"/>
      <w:r w:rsidRPr="003443FE">
        <w:rPr>
          <w:lang w:val="fr-FR"/>
        </w:rPr>
        <w:t>Verika</w:t>
      </w:r>
      <w:proofErr w:type="spellEnd"/>
      <w:r w:rsidRPr="003443FE">
        <w:rPr>
          <w:rFonts w:eastAsia="Arial"/>
          <w:lang w:val="fr-FR"/>
        </w:rPr>
        <w:t xml:space="preserve"> </w:t>
      </w:r>
      <w:r w:rsidRPr="003443FE">
        <w:rPr>
          <w:lang w:val="fr-FR"/>
        </w:rPr>
        <w:t>JAKIMOV</w:t>
      </w:r>
    </w:p>
    <w:p w:rsidR="008549F5" w:rsidRPr="003443FE" w:rsidRDefault="00047EA4">
      <w:pPr>
        <w:tabs>
          <w:tab w:val="left" w:pos="1134"/>
        </w:tabs>
        <w:jc w:val="both"/>
        <w:rPr>
          <w:rFonts w:eastAsia="Arial"/>
          <w:lang w:val="fr-FR"/>
        </w:rPr>
      </w:pPr>
      <w:r w:rsidRPr="003443FE">
        <w:rPr>
          <w:lang w:val="fr-FR"/>
        </w:rPr>
        <w:t>Adresse</w:t>
      </w:r>
      <w:r w:rsidRPr="003443FE">
        <w:rPr>
          <w:rFonts w:eastAsia="Arial"/>
          <w:lang w:val="fr-FR"/>
        </w:rPr>
        <w:t xml:space="preserve"> </w:t>
      </w:r>
      <w:r w:rsidRPr="003443FE">
        <w:rPr>
          <w:lang w:val="fr-FR"/>
        </w:rPr>
        <w:t>:</w:t>
      </w:r>
      <w:r w:rsidRPr="003443FE">
        <w:rPr>
          <w:rFonts w:eastAsia="Arial"/>
          <w:lang w:val="fr-FR"/>
        </w:rPr>
        <w:t xml:space="preserve"> </w:t>
      </w:r>
      <w:r w:rsidRPr="003443FE">
        <w:rPr>
          <w:lang w:val="fr-FR"/>
        </w:rPr>
        <w:t>INALCO,</w:t>
      </w:r>
      <w:r w:rsidRPr="003443FE">
        <w:rPr>
          <w:rFonts w:eastAsia="Arial"/>
          <w:lang w:val="fr-FR"/>
        </w:rPr>
        <w:t xml:space="preserve"> </w:t>
      </w:r>
      <w:r w:rsidRPr="003443FE">
        <w:rPr>
          <w:rStyle w:val="Accentuationforte"/>
          <w:b w:val="0"/>
          <w:bCs w:val="0"/>
          <w:lang w:val="fr-FR"/>
        </w:rPr>
        <w:t>Pôle</w:t>
      </w:r>
      <w:r w:rsidRPr="003443FE">
        <w:rPr>
          <w:rStyle w:val="Accentuationforte"/>
          <w:rFonts w:eastAsia="Arial"/>
          <w:lang w:val="fr-FR"/>
        </w:rPr>
        <w:t xml:space="preserve"> </w:t>
      </w:r>
      <w:r w:rsidRPr="003443FE">
        <w:rPr>
          <w:rStyle w:val="Accentuationforte"/>
          <w:lang w:val="fr-FR"/>
        </w:rPr>
        <w:t>des</w:t>
      </w:r>
      <w:r w:rsidRPr="003443FE">
        <w:rPr>
          <w:rStyle w:val="Accentuationforte"/>
          <w:rFonts w:eastAsia="Arial"/>
          <w:lang w:val="fr-FR"/>
        </w:rPr>
        <w:t xml:space="preserve"> </w:t>
      </w:r>
      <w:r w:rsidRPr="003443FE">
        <w:rPr>
          <w:rStyle w:val="Accentuationforte"/>
          <w:lang w:val="fr-FR"/>
        </w:rPr>
        <w:t>langues</w:t>
      </w:r>
      <w:r w:rsidRPr="003443FE">
        <w:rPr>
          <w:rStyle w:val="Accentuationforte"/>
          <w:rFonts w:eastAsia="Arial"/>
          <w:lang w:val="fr-FR"/>
        </w:rPr>
        <w:t xml:space="preserve"> </w:t>
      </w:r>
      <w:r w:rsidRPr="003443FE">
        <w:rPr>
          <w:rStyle w:val="Accentuationforte"/>
          <w:lang w:val="fr-FR"/>
        </w:rPr>
        <w:t>&amp;</w:t>
      </w:r>
      <w:r w:rsidRPr="003443FE">
        <w:rPr>
          <w:rStyle w:val="Accentuationforte"/>
          <w:rFonts w:eastAsia="Arial"/>
          <w:lang w:val="fr-FR"/>
        </w:rPr>
        <w:t xml:space="preserve"> </w:t>
      </w:r>
      <w:r w:rsidRPr="003443FE">
        <w:rPr>
          <w:rStyle w:val="Accentuationforte"/>
          <w:lang w:val="fr-FR"/>
        </w:rPr>
        <w:t>civilisations,</w:t>
      </w:r>
      <w:r w:rsidRPr="003443FE">
        <w:rPr>
          <w:rStyle w:val="Accentuationforte"/>
          <w:rFonts w:eastAsia="Arial"/>
          <w:lang w:val="fr-FR"/>
        </w:rPr>
        <w:t xml:space="preserve"> </w:t>
      </w:r>
      <w:r w:rsidRPr="003443FE">
        <w:rPr>
          <w:rStyle w:val="Accentuationforte"/>
          <w:lang w:val="fr-FR"/>
        </w:rPr>
        <w:t>65</w:t>
      </w:r>
      <w:r w:rsidRPr="003443FE">
        <w:rPr>
          <w:rStyle w:val="Accentuationforte"/>
          <w:rFonts w:eastAsia="Arial"/>
          <w:lang w:val="fr-FR"/>
        </w:rPr>
        <w:t xml:space="preserve"> </w:t>
      </w:r>
      <w:r w:rsidRPr="003443FE">
        <w:rPr>
          <w:rStyle w:val="Accentuationforte"/>
          <w:lang w:val="fr-FR"/>
        </w:rPr>
        <w:t>rue</w:t>
      </w:r>
      <w:r w:rsidRPr="003443FE">
        <w:rPr>
          <w:rStyle w:val="Accentuationforte"/>
          <w:rFonts w:eastAsia="Arial"/>
          <w:lang w:val="fr-FR"/>
        </w:rPr>
        <w:t xml:space="preserve"> </w:t>
      </w:r>
      <w:r w:rsidRPr="003443FE">
        <w:rPr>
          <w:rStyle w:val="Accentuationforte"/>
          <w:lang w:val="fr-FR"/>
        </w:rPr>
        <w:t>des</w:t>
      </w:r>
      <w:r w:rsidRPr="003443FE">
        <w:rPr>
          <w:rStyle w:val="Accentuationforte"/>
          <w:rFonts w:eastAsia="Arial"/>
          <w:lang w:val="fr-FR"/>
        </w:rPr>
        <w:t xml:space="preserve"> </w:t>
      </w:r>
      <w:r w:rsidRPr="003443FE">
        <w:rPr>
          <w:rStyle w:val="Accentuationforte"/>
          <w:lang w:val="fr-FR"/>
        </w:rPr>
        <w:t>Grands</w:t>
      </w:r>
      <w:r w:rsidRPr="003443FE">
        <w:rPr>
          <w:rStyle w:val="Accentuationforte"/>
          <w:rFonts w:eastAsia="Arial"/>
          <w:lang w:val="fr-FR"/>
        </w:rPr>
        <w:t xml:space="preserve"> </w:t>
      </w:r>
      <w:r w:rsidRPr="003443FE">
        <w:rPr>
          <w:rStyle w:val="Accentuationforte"/>
          <w:lang w:val="fr-FR"/>
        </w:rPr>
        <w:t>Moulins,</w:t>
      </w:r>
      <w:r w:rsidRPr="003443FE">
        <w:rPr>
          <w:rStyle w:val="Accentuationforte"/>
          <w:rFonts w:eastAsia="Arial"/>
          <w:lang w:val="fr-FR"/>
        </w:rPr>
        <w:t xml:space="preserve"> </w:t>
      </w:r>
      <w:r w:rsidRPr="003443FE">
        <w:rPr>
          <w:rStyle w:val="Accentuationforte"/>
          <w:lang w:val="fr-FR"/>
        </w:rPr>
        <w:t>75013</w:t>
      </w:r>
      <w:r w:rsidRPr="003443FE">
        <w:rPr>
          <w:rStyle w:val="Accentuationforte"/>
          <w:rFonts w:eastAsia="Arial"/>
          <w:lang w:val="fr-FR"/>
        </w:rPr>
        <w:t xml:space="preserve"> </w:t>
      </w:r>
      <w:r w:rsidRPr="003443FE">
        <w:rPr>
          <w:rStyle w:val="Accentuationforte"/>
          <w:lang w:val="fr-FR"/>
        </w:rPr>
        <w:t>PARIS</w:t>
      </w:r>
      <w:r w:rsidRPr="003443FE">
        <w:rPr>
          <w:rFonts w:eastAsia="Arial"/>
          <w:lang w:val="fr-FR"/>
        </w:rPr>
        <w:t xml:space="preserve"> </w:t>
      </w:r>
    </w:p>
    <w:p w:rsidR="008549F5" w:rsidRPr="003443FE" w:rsidRDefault="00047EA4">
      <w:pPr>
        <w:tabs>
          <w:tab w:val="left" w:pos="1134"/>
        </w:tabs>
        <w:rPr>
          <w:lang w:val="fr-FR"/>
        </w:rPr>
      </w:pPr>
      <w:r w:rsidRPr="003443FE">
        <w:rPr>
          <w:lang w:val="fr-FR"/>
        </w:rPr>
        <w:t>Mél :</w:t>
      </w:r>
      <w:r w:rsidRPr="003443FE">
        <w:rPr>
          <w:rFonts w:eastAsia="Arial"/>
          <w:lang w:val="fr-FR"/>
        </w:rPr>
        <w:t xml:space="preserve"> </w:t>
      </w:r>
      <w:r w:rsidR="00E145E8">
        <w:fldChar w:fldCharType="begin"/>
      </w:r>
      <w:r w:rsidR="00E145E8" w:rsidRPr="008D435F">
        <w:rPr>
          <w:lang w:val="fr-FR"/>
        </w:rPr>
        <w:instrText>HYPERLINK "mailto:verika.jakimov@inalco.fr" \h</w:instrText>
      </w:r>
      <w:r w:rsidR="00E145E8">
        <w:fldChar w:fldCharType="separate"/>
      </w:r>
      <w:bookmarkStart w:id="0" w:name="_GoBack"/>
      <w:bookmarkEnd w:id="0"/>
      <w:r w:rsidRPr="003443FE">
        <w:rPr>
          <w:rStyle w:val="LienInternet"/>
          <w:lang w:val="fr-FR"/>
        </w:rPr>
        <w:t>verika.jakimov@inalco.fr</w:t>
      </w:r>
      <w:r w:rsidR="00E145E8">
        <w:fldChar w:fldCharType="end"/>
      </w:r>
    </w:p>
    <w:p w:rsidR="008549F5" w:rsidRPr="003443FE" w:rsidRDefault="00047EA4">
      <w:pPr>
        <w:tabs>
          <w:tab w:val="left" w:pos="1134"/>
        </w:tabs>
        <w:spacing w:before="120" w:after="40" w:line="300" w:lineRule="atLeast"/>
        <w:jc w:val="center"/>
        <w:rPr>
          <w:lang w:val="fr-FR"/>
        </w:rPr>
      </w:pPr>
      <w:r w:rsidRPr="003443FE">
        <w:rPr>
          <w:lang w:val="fr-FR"/>
        </w:rPr>
        <w:br w:type="page"/>
      </w:r>
    </w:p>
    <w:p w:rsidR="008549F5" w:rsidRPr="003443FE" w:rsidRDefault="00047EA4">
      <w:pPr>
        <w:tabs>
          <w:tab w:val="left" w:pos="1134"/>
        </w:tabs>
        <w:spacing w:before="120" w:after="40" w:line="300" w:lineRule="atLeast"/>
        <w:jc w:val="center"/>
        <w:rPr>
          <w:rFonts w:ascii="Arial" w:hAnsi="Arial" w:cs="Arial"/>
          <w:b/>
          <w:smallCaps/>
          <w:lang w:val="fr-FR"/>
        </w:rPr>
      </w:pPr>
      <w:r w:rsidRPr="003443FE">
        <w:rPr>
          <w:rFonts w:ascii="Arial" w:hAnsi="Arial" w:cs="Arial"/>
          <w:b/>
          <w:smallCaps/>
          <w:lang w:val="fr-FR"/>
        </w:rPr>
        <w:lastRenderedPageBreak/>
        <w:t>Licence</w:t>
      </w:r>
      <w:r w:rsidRPr="003443FE">
        <w:rPr>
          <w:rFonts w:ascii="Arial" w:eastAsia="Arial" w:hAnsi="Arial" w:cs="Arial"/>
          <w:b/>
          <w:smallCaps/>
          <w:lang w:val="fr-FR"/>
        </w:rPr>
        <w:t xml:space="preserve"> </w:t>
      </w:r>
      <w:r w:rsidRPr="003443FE">
        <w:rPr>
          <w:rFonts w:ascii="Arial" w:hAnsi="Arial" w:cs="Arial"/>
          <w:b/>
          <w:smallCaps/>
          <w:lang w:val="fr-FR"/>
        </w:rPr>
        <w:t>de</w:t>
      </w:r>
      <w:r w:rsidRPr="003443FE">
        <w:rPr>
          <w:rFonts w:ascii="Arial" w:eastAsia="Arial" w:hAnsi="Arial" w:cs="Arial"/>
          <w:b/>
          <w:smallCaps/>
          <w:lang w:val="fr-FR"/>
        </w:rPr>
        <w:t xml:space="preserve"> </w:t>
      </w:r>
      <w:r w:rsidRPr="003443FE">
        <w:rPr>
          <w:rFonts w:ascii="Arial" w:hAnsi="Arial" w:cs="Arial"/>
          <w:b/>
          <w:smallCaps/>
          <w:lang w:val="fr-FR"/>
        </w:rPr>
        <w:t>Bulgare</w:t>
      </w:r>
      <w:r w:rsidRPr="003443FE">
        <w:rPr>
          <w:rFonts w:ascii="Arial" w:eastAsia="Arial" w:hAnsi="Arial" w:cs="Arial"/>
          <w:b/>
          <w:smallCaps/>
          <w:lang w:val="fr-FR"/>
        </w:rPr>
        <w:t xml:space="preserve"> </w:t>
      </w:r>
      <w:r w:rsidRPr="003443FE">
        <w:rPr>
          <w:rFonts w:ascii="Arial" w:hAnsi="Arial" w:cs="Arial"/>
          <w:b/>
          <w:smallCaps/>
          <w:lang w:val="fr-FR"/>
        </w:rPr>
        <w:t>:</w:t>
      </w:r>
      <w:r w:rsidRPr="003443FE">
        <w:rPr>
          <w:rFonts w:ascii="Arial" w:eastAsia="Arial" w:hAnsi="Arial" w:cs="Arial"/>
          <w:b/>
          <w:smallCaps/>
          <w:lang w:val="fr-FR"/>
        </w:rPr>
        <w:t xml:space="preserve"> </w:t>
      </w:r>
      <w:r w:rsidRPr="003443FE">
        <w:rPr>
          <w:rFonts w:ascii="Arial" w:hAnsi="Arial" w:cs="Arial"/>
          <w:b/>
          <w:smallCaps/>
          <w:lang w:val="fr-FR"/>
        </w:rPr>
        <w:t>Liste</w:t>
      </w:r>
      <w:r w:rsidRPr="003443FE">
        <w:rPr>
          <w:rFonts w:ascii="Arial" w:eastAsia="Arial" w:hAnsi="Arial" w:cs="Arial"/>
          <w:b/>
          <w:smallCaps/>
          <w:lang w:val="fr-FR"/>
        </w:rPr>
        <w:t xml:space="preserve"> </w:t>
      </w:r>
      <w:r w:rsidRPr="003443FE">
        <w:rPr>
          <w:rFonts w:ascii="Arial" w:hAnsi="Arial" w:cs="Arial"/>
          <w:b/>
          <w:smallCaps/>
          <w:lang w:val="fr-FR"/>
        </w:rPr>
        <w:t>des</w:t>
      </w:r>
      <w:r w:rsidRPr="003443FE">
        <w:rPr>
          <w:rFonts w:ascii="Arial" w:eastAsia="Arial" w:hAnsi="Arial" w:cs="Arial"/>
          <w:b/>
          <w:smallCaps/>
          <w:lang w:val="fr-FR"/>
        </w:rPr>
        <w:t xml:space="preserve"> </w:t>
      </w:r>
      <w:r w:rsidRPr="003443FE">
        <w:rPr>
          <w:rFonts w:ascii="Arial" w:hAnsi="Arial" w:cs="Arial"/>
          <w:b/>
          <w:smallCaps/>
          <w:lang w:val="fr-FR"/>
        </w:rPr>
        <w:t>enseignements</w:t>
      </w:r>
    </w:p>
    <w:tbl>
      <w:tblPr>
        <w:tblW w:w="971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1619"/>
        <w:gridCol w:w="5596"/>
        <w:gridCol w:w="735"/>
        <w:gridCol w:w="848"/>
        <w:gridCol w:w="920"/>
      </w:tblGrid>
      <w:tr w:rsidR="008549F5">
        <w:trPr>
          <w:trHeight w:val="230"/>
        </w:trPr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Codes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UE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&amp;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EC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Intitulés</w:t>
            </w:r>
            <w:proofErr w:type="spellEnd"/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ECTS</w:t>
            </w:r>
          </w:p>
          <w:p w:rsidR="008549F5" w:rsidRDefault="008549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Volume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horaire</w:t>
            </w:r>
            <w:proofErr w:type="spellEnd"/>
          </w:p>
          <w:p w:rsidR="008549F5" w:rsidRDefault="008549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Travail personnel</w:t>
            </w:r>
          </w:p>
        </w:tc>
      </w:tr>
      <w:tr w:rsidR="008549F5">
        <w:trPr>
          <w:trHeight w:val="442"/>
        </w:trPr>
        <w:tc>
          <w:tcPr>
            <w:tcW w:w="72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Semestre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8549F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549F5">
        <w:trPr>
          <w:trHeight w:val="230"/>
        </w:trPr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BUL1A10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Pr="003443FE" w:rsidRDefault="00047EA4">
            <w:pPr>
              <w:spacing w:before="96"/>
              <w:rPr>
                <w:b/>
                <w:bCs/>
                <w:sz w:val="20"/>
                <w:lang w:val="fr-FR"/>
              </w:rPr>
            </w:pP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Structure de la langue </w:t>
            </w:r>
            <w:r w:rsidRPr="003443FE">
              <w:rPr>
                <w:b/>
                <w:bCs/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32,5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BUL1A10A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BUL1A10B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Grammaire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(G.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Armianov)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>Exercices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</w:t>
            </w:r>
            <w:r w:rsidRPr="003443FE">
              <w:rPr>
                <w:rFonts w:eastAsia="Times New Roman"/>
                <w:sz w:val="20"/>
                <w:lang w:val="fr-FR"/>
              </w:rPr>
              <w:t>’</w:t>
            </w:r>
            <w:r w:rsidRPr="003443FE">
              <w:rPr>
                <w:sz w:val="20"/>
                <w:lang w:val="fr-FR"/>
              </w:rPr>
              <w:t>application - 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 xml:space="preserve">(S.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</w:tc>
      </w:tr>
      <w:tr w:rsidR="008549F5">
        <w:trPr>
          <w:trHeight w:val="230"/>
        </w:trPr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BUL1A11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Pr="003443FE" w:rsidRDefault="00047EA4">
            <w:pPr>
              <w:spacing w:before="96"/>
              <w:rPr>
                <w:b/>
                <w:bCs/>
                <w:sz w:val="20"/>
                <w:lang w:val="fr-FR"/>
              </w:rPr>
            </w:pPr>
            <w:r w:rsidRPr="003443FE">
              <w:rPr>
                <w:b/>
                <w:bCs/>
                <w:sz w:val="20"/>
                <w:lang w:val="fr-FR"/>
              </w:rPr>
              <w:t>Pratique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langue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BUL1A11A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BUL1A11B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BUL1A11C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Compréhension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expression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orale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Expression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écrite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thème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(G.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Armianov)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Pratique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langue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: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prononciation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 xml:space="preserve">Les mots pour le dire : lexique bulgare 1 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 xml:space="preserve">) 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8549F5">
            <w:pPr>
              <w:spacing w:before="96" w:after="96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8549F5">
        <w:trPr>
          <w:trHeight w:val="230"/>
        </w:trPr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BUL1A12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Civilisation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bulgare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BUL1A03A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BUL1A03B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BUL1A07A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ECO1A03C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rFonts w:eastAsia="Times New Roman"/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Histoire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/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Géographie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(en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alternance)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>Histoire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littérature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 xml:space="preserve">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 xml:space="preserve">Introduction aux études balkaniques 1 (B.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</w:tc>
      </w:tr>
      <w:tr w:rsidR="008549F5">
        <w:trPr>
          <w:trHeight w:val="230"/>
        </w:trPr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sz w:val="20"/>
              </w:rPr>
            </w:pPr>
            <w:r>
              <w:rPr>
                <w:b/>
                <w:sz w:val="20"/>
              </w:rPr>
              <w:t>MET1A11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spacing w:before="96"/>
              <w:rPr>
                <w:rFonts w:eastAsia="Times New Roman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Méthodologie</w:t>
            </w:r>
            <w:proofErr w:type="spellEnd"/>
            <w:r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19,5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sz w:val="20"/>
              </w:rPr>
            </w:pPr>
          </w:p>
        </w:tc>
      </w:tr>
      <w:tr w:rsidR="008549F5">
        <w:trPr>
          <w:trHeight w:val="230"/>
        </w:trPr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sz w:val="20"/>
              </w:rPr>
            </w:pPr>
            <w:r>
              <w:rPr>
                <w:b/>
                <w:sz w:val="20"/>
              </w:rPr>
              <w:t>ANG1A11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sz w:val="20"/>
              </w:rPr>
            </w:pPr>
            <w:r>
              <w:rPr>
                <w:b/>
                <w:sz w:val="20"/>
              </w:rPr>
              <w:t>Langue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travail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19,5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sz w:val="20"/>
              </w:rPr>
            </w:pPr>
          </w:p>
        </w:tc>
      </w:tr>
      <w:tr w:rsidR="008549F5">
        <w:trPr>
          <w:trHeight w:val="230"/>
        </w:trPr>
        <w:tc>
          <w:tcPr>
            <w:tcW w:w="72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top w:w="108" w:type="dxa"/>
              <w:left w:w="-5" w:type="dxa"/>
              <w:bottom w:w="108" w:type="dxa"/>
            </w:tcMar>
          </w:tcPr>
          <w:p w:rsidR="008549F5" w:rsidRPr="003443FE" w:rsidRDefault="00047EA4">
            <w:pPr>
              <w:rPr>
                <w:b/>
                <w:sz w:val="20"/>
                <w:lang w:val="fr-FR"/>
              </w:rPr>
            </w:pPr>
            <w:r w:rsidRPr="003443FE">
              <w:rPr>
                <w:b/>
                <w:sz w:val="20"/>
                <w:lang w:val="fr-FR"/>
              </w:rPr>
              <w:t xml:space="preserve"> BUL1A20     Ouverture : 1 EC au libre choix de l'étudiant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top w:w="108" w:type="dxa"/>
              <w:left w:w="-5" w:type="dxa"/>
              <w:bottom w:w="108" w:type="dxa"/>
            </w:tcMar>
          </w:tcPr>
          <w:p w:rsidR="008549F5" w:rsidRDefault="00047E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top w:w="108" w:type="dxa"/>
              <w:left w:w="-5" w:type="dxa"/>
              <w:bottom w:w="108" w:type="dxa"/>
            </w:tcMar>
          </w:tcPr>
          <w:p w:rsidR="008549F5" w:rsidRDefault="00047E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19,5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66"/>
            <w:tcMar>
              <w:top w:w="108" w:type="dxa"/>
              <w:left w:w="-5" w:type="dxa"/>
              <w:bottom w:w="108" w:type="dxa"/>
            </w:tcMar>
          </w:tcPr>
          <w:p w:rsidR="008549F5" w:rsidRDefault="008549F5">
            <w:pPr>
              <w:jc w:val="center"/>
              <w:rPr>
                <w:b/>
                <w:sz w:val="20"/>
              </w:rPr>
            </w:pPr>
          </w:p>
        </w:tc>
      </w:tr>
    </w:tbl>
    <w:p w:rsidR="008549F5" w:rsidRDefault="008549F5">
      <w:pPr>
        <w:tabs>
          <w:tab w:val="left" w:pos="1134"/>
        </w:tabs>
        <w:rPr>
          <w:b/>
          <w:smallCaps/>
          <w:sz w:val="20"/>
        </w:rPr>
      </w:pPr>
    </w:p>
    <w:p w:rsidR="008549F5" w:rsidRDefault="008549F5">
      <w:pPr>
        <w:tabs>
          <w:tab w:val="left" w:pos="1134"/>
        </w:tabs>
        <w:rPr>
          <w:b/>
          <w:smallCaps/>
          <w:sz w:val="20"/>
        </w:rPr>
      </w:pPr>
    </w:p>
    <w:tbl>
      <w:tblPr>
        <w:tblW w:w="9676" w:type="dxa"/>
        <w:tblInd w:w="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1618"/>
        <w:gridCol w:w="5591"/>
        <w:gridCol w:w="754"/>
        <w:gridCol w:w="844"/>
        <w:gridCol w:w="869"/>
      </w:tblGrid>
      <w:tr w:rsidR="008549F5">
        <w:trPr>
          <w:trHeight w:val="483"/>
        </w:trPr>
        <w:tc>
          <w:tcPr>
            <w:tcW w:w="7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120" w:after="12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Semestre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549F5">
        <w:trPr>
          <w:trHeight w:val="230"/>
        </w:trPr>
        <w:tc>
          <w:tcPr>
            <w:tcW w:w="16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BUL1B10</w:t>
            </w: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Pr="003443FE" w:rsidRDefault="00047EA4">
            <w:pPr>
              <w:spacing w:before="96"/>
              <w:rPr>
                <w:b/>
                <w:bCs/>
                <w:sz w:val="20"/>
                <w:lang w:val="fr-FR"/>
              </w:rPr>
            </w:pP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Structure de la langue </w:t>
            </w:r>
            <w:r w:rsidRPr="003443FE">
              <w:rPr>
                <w:b/>
                <w:bCs/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  <w:vAlign w:val="center"/>
          </w:tcPr>
          <w:p w:rsidR="008549F5" w:rsidRDefault="00047E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32,5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  <w:vAlign w:val="center"/>
          </w:tcPr>
          <w:p w:rsidR="008549F5" w:rsidRDefault="008549F5">
            <w:pPr>
              <w:rPr>
                <w:sz w:val="20"/>
                <w:szCs w:val="20"/>
              </w:rPr>
            </w:pPr>
          </w:p>
        </w:tc>
      </w:tr>
      <w:tr w:rsidR="008549F5">
        <w:trPr>
          <w:trHeight w:val="230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120"/>
              <w:ind w:left="175"/>
              <w:rPr>
                <w:sz w:val="20"/>
              </w:rPr>
            </w:pPr>
            <w:r>
              <w:rPr>
                <w:sz w:val="20"/>
              </w:rPr>
              <w:t>BUL1B10A</w:t>
            </w:r>
          </w:p>
          <w:p w:rsidR="008549F5" w:rsidRDefault="00047EA4">
            <w:pPr>
              <w:spacing w:before="120"/>
              <w:ind w:left="175"/>
              <w:rPr>
                <w:sz w:val="20"/>
              </w:rPr>
            </w:pPr>
            <w:r>
              <w:rPr>
                <w:sz w:val="20"/>
              </w:rPr>
              <w:t>BUL1B10B</w:t>
            </w:r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120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Grammaire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(G.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Armianov)</w:t>
            </w:r>
          </w:p>
          <w:p w:rsidR="008549F5" w:rsidRPr="003443FE" w:rsidRDefault="00047EA4">
            <w:pPr>
              <w:spacing w:before="120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>Exercices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</w:t>
            </w:r>
            <w:r w:rsidRPr="003443FE">
              <w:rPr>
                <w:rFonts w:eastAsia="Times New Roman"/>
                <w:sz w:val="20"/>
                <w:lang w:val="fr-FR"/>
              </w:rPr>
              <w:t>’</w:t>
            </w:r>
            <w:r w:rsidRPr="003443FE">
              <w:rPr>
                <w:sz w:val="20"/>
                <w:lang w:val="fr-FR"/>
              </w:rPr>
              <w:t>application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- bulgare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 xml:space="preserve">(S.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047EA4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047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549F5">
        <w:trPr>
          <w:trHeight w:val="230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BUL1B11</w:t>
            </w:r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Pr="003443FE" w:rsidRDefault="00047EA4">
            <w:pPr>
              <w:spacing w:before="96"/>
              <w:rPr>
                <w:b/>
                <w:bCs/>
                <w:sz w:val="20"/>
                <w:lang w:val="fr-FR"/>
              </w:rPr>
            </w:pPr>
            <w:r w:rsidRPr="003443FE">
              <w:rPr>
                <w:b/>
                <w:bCs/>
                <w:sz w:val="20"/>
                <w:lang w:val="fr-FR"/>
              </w:rPr>
              <w:t>Pratique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langue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jc w:val="center"/>
              <w:rPr>
                <w:sz w:val="20"/>
                <w:szCs w:val="20"/>
              </w:rPr>
            </w:pPr>
          </w:p>
        </w:tc>
      </w:tr>
      <w:tr w:rsidR="008549F5">
        <w:trPr>
          <w:trHeight w:val="326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BUL1B11A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BUL1B11B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BUL1B11B</w:t>
            </w:r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Compréhension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expression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orale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2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Expression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écrite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thème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2 </w:t>
            </w:r>
            <w:r w:rsidRPr="003443FE">
              <w:rPr>
                <w:sz w:val="20"/>
                <w:lang w:val="fr-FR"/>
              </w:rPr>
              <w:t>(G.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Armianov)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Pratique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langue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: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prononciation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2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 xml:space="preserve">Les mots pour le dire : lexique bulgare 2 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 xml:space="preserve">)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8549F5">
            <w:pPr>
              <w:spacing w:before="96" w:after="96"/>
              <w:jc w:val="center"/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8549F5">
        <w:trPr>
          <w:trHeight w:val="230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BUL1B12</w:t>
            </w:r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Civilisation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bulgare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et</w:t>
            </w:r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balkanique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jc w:val="center"/>
              <w:rPr>
                <w:sz w:val="20"/>
                <w:szCs w:val="20"/>
              </w:rPr>
            </w:pPr>
          </w:p>
        </w:tc>
      </w:tr>
      <w:tr w:rsidR="008549F5">
        <w:trPr>
          <w:trHeight w:val="422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BUL1B03A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BUL1B03B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BUL1B07A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ECO1B03C</w:t>
            </w:r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rFonts w:eastAsia="Times New Roman"/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Histoire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/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Géographie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(en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alternance)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>Histoire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littérature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 xml:space="preserve">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 xml:space="preserve">Introduction aux études balkaniques 2 (B.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</w:tc>
      </w:tr>
      <w:tr w:rsidR="008549F5">
        <w:trPr>
          <w:trHeight w:val="230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MET1B11</w:t>
            </w:r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Méthodologie</w:t>
            </w:r>
            <w:proofErr w:type="spellEnd"/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8549F5"/>
        </w:tc>
      </w:tr>
      <w:tr w:rsidR="008549F5">
        <w:trPr>
          <w:trHeight w:val="230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ANG1B11</w:t>
            </w:r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Langue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travail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047E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4BD5E"/>
            <w:tcMar>
              <w:left w:w="-5" w:type="dxa"/>
            </w:tcMar>
          </w:tcPr>
          <w:p w:rsidR="008549F5" w:rsidRDefault="008549F5"/>
        </w:tc>
      </w:tr>
      <w:tr w:rsidR="008549F5">
        <w:trPr>
          <w:trHeight w:val="230"/>
        </w:trPr>
        <w:tc>
          <w:tcPr>
            <w:tcW w:w="720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left w:w="-5" w:type="dxa"/>
            </w:tcMar>
          </w:tcPr>
          <w:p w:rsidR="008549F5" w:rsidRPr="003443FE" w:rsidRDefault="00047EA4">
            <w:pPr>
              <w:spacing w:before="96"/>
              <w:rPr>
                <w:rFonts w:eastAsia="Times New Roman"/>
                <w:b/>
                <w:sz w:val="20"/>
                <w:lang w:val="fr-FR"/>
              </w:rPr>
            </w:pPr>
            <w:bookmarkStart w:id="1" w:name="__DdeLink__4729_18502923841"/>
            <w:r w:rsidRPr="003443FE">
              <w:rPr>
                <w:b/>
                <w:sz w:val="20"/>
                <w:lang w:val="fr-FR"/>
              </w:rPr>
              <w:t>BUL1B20        Ouverture </w:t>
            </w:r>
            <w:r w:rsidRPr="003443FE">
              <w:rPr>
                <w:rFonts w:eastAsia="Times New Roman"/>
                <w:b/>
                <w:sz w:val="20"/>
                <w:lang w:val="fr-FR"/>
              </w:rPr>
              <w:t xml:space="preserve">: 1 EC au libre choix </w:t>
            </w:r>
            <w:bookmarkEnd w:id="1"/>
            <w:r w:rsidRPr="003443FE">
              <w:rPr>
                <w:rFonts w:eastAsia="Times New Roman"/>
                <w:b/>
                <w:sz w:val="20"/>
                <w:lang w:val="fr-FR"/>
              </w:rPr>
              <w:t>d l'étudiant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9966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19,5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66"/>
            <w:tcMar>
              <w:left w:w="-5" w:type="dxa"/>
            </w:tcMar>
          </w:tcPr>
          <w:p w:rsidR="008549F5" w:rsidRDefault="008549F5">
            <w:pPr>
              <w:spacing w:before="96"/>
              <w:rPr>
                <w:b/>
                <w:sz w:val="20"/>
              </w:rPr>
            </w:pPr>
          </w:p>
        </w:tc>
      </w:tr>
    </w:tbl>
    <w:p w:rsidR="008549F5" w:rsidRDefault="008549F5"/>
    <w:p w:rsidR="008549F5" w:rsidRDefault="008549F5"/>
    <w:tbl>
      <w:tblPr>
        <w:tblW w:w="9719" w:type="dxa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1673"/>
        <w:gridCol w:w="6165"/>
        <w:gridCol w:w="577"/>
        <w:gridCol w:w="662"/>
        <w:gridCol w:w="642"/>
      </w:tblGrid>
      <w:tr w:rsidR="008549F5">
        <w:trPr>
          <w:trHeight w:val="483"/>
        </w:trPr>
        <w:tc>
          <w:tcPr>
            <w:tcW w:w="7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Semestre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549F5">
        <w:trPr>
          <w:trHeight w:val="230"/>
        </w:trPr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BUL2A10</w:t>
            </w: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Pr="003443FE" w:rsidRDefault="00047EA4">
            <w:pPr>
              <w:spacing w:before="96"/>
              <w:rPr>
                <w:b/>
                <w:bCs/>
                <w:sz w:val="20"/>
                <w:lang w:val="fr-FR"/>
              </w:rPr>
            </w:pP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Structure de la langue </w:t>
            </w:r>
            <w:r w:rsidRPr="003443FE">
              <w:rPr>
                <w:b/>
                <w:bCs/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32,5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rFonts w:eastAsia="Times New Roman"/>
                <w:sz w:val="20"/>
              </w:rPr>
            </w:pPr>
            <w:r>
              <w:rPr>
                <w:sz w:val="20"/>
              </w:rPr>
              <w:t>BUL</w:t>
            </w:r>
            <w:r>
              <w:rPr>
                <w:rFonts w:eastAsia="Times New Roman"/>
                <w:sz w:val="20"/>
              </w:rPr>
              <w:t>2A10A</w:t>
            </w:r>
          </w:p>
          <w:p w:rsidR="008549F5" w:rsidRDefault="00047EA4">
            <w:pPr>
              <w:spacing w:before="96" w:after="96"/>
              <w:ind w:left="175"/>
              <w:rPr>
                <w:rFonts w:eastAsia="Times New Roman"/>
                <w:sz w:val="20"/>
              </w:rPr>
            </w:pPr>
            <w:r>
              <w:rPr>
                <w:sz w:val="20"/>
              </w:rPr>
              <w:t>BUL</w:t>
            </w:r>
            <w:r>
              <w:rPr>
                <w:rFonts w:eastAsia="Times New Roman"/>
                <w:sz w:val="20"/>
              </w:rPr>
              <w:t>2A10B</w:t>
            </w: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Grammaire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3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(G.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Armianov)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Exercices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3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 xml:space="preserve">) 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</w:tc>
      </w:tr>
      <w:tr w:rsidR="008549F5">
        <w:trPr>
          <w:trHeight w:val="230"/>
        </w:trPr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rFonts w:eastAsia="Times New Roman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</w:t>
            </w:r>
            <w:r>
              <w:rPr>
                <w:rFonts w:eastAsia="Times New Roman"/>
                <w:b/>
                <w:bCs/>
                <w:sz w:val="20"/>
              </w:rPr>
              <w:t>2A11</w:t>
            </w: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Pr="003443FE" w:rsidRDefault="00047EA4">
            <w:pPr>
              <w:spacing w:before="96"/>
              <w:rPr>
                <w:b/>
                <w:bCs/>
                <w:sz w:val="20"/>
                <w:lang w:val="fr-FR"/>
              </w:rPr>
            </w:pPr>
            <w:r w:rsidRPr="003443FE">
              <w:rPr>
                <w:b/>
                <w:bCs/>
                <w:sz w:val="20"/>
                <w:lang w:val="fr-FR"/>
              </w:rPr>
              <w:t>Pratique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langue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84,5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rFonts w:eastAsia="Times New Roman"/>
                <w:sz w:val="20"/>
              </w:rPr>
            </w:pPr>
            <w:r>
              <w:rPr>
                <w:sz w:val="20"/>
              </w:rPr>
              <w:t>BUL</w:t>
            </w:r>
            <w:r>
              <w:rPr>
                <w:rFonts w:eastAsia="Times New Roman"/>
                <w:sz w:val="20"/>
              </w:rPr>
              <w:t>2A11A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</w:t>
            </w:r>
            <w:r>
              <w:rPr>
                <w:rFonts w:eastAsia="Times New Roman"/>
                <w:sz w:val="20"/>
              </w:rPr>
              <w:t>2A11</w:t>
            </w:r>
            <w:r>
              <w:rPr>
                <w:sz w:val="20"/>
              </w:rPr>
              <w:t>B</w:t>
            </w:r>
          </w:p>
          <w:p w:rsidR="008549F5" w:rsidRDefault="00047EA4">
            <w:pPr>
              <w:spacing w:before="96" w:after="96"/>
              <w:ind w:left="175"/>
              <w:rPr>
                <w:rFonts w:eastAsia="Times New Roman"/>
                <w:sz w:val="20"/>
              </w:rPr>
            </w:pPr>
            <w:r>
              <w:rPr>
                <w:sz w:val="20"/>
              </w:rPr>
              <w:t>BUL</w:t>
            </w:r>
            <w:r>
              <w:rPr>
                <w:rFonts w:eastAsia="Times New Roman"/>
                <w:sz w:val="20"/>
              </w:rPr>
              <w:t>2A11C</w:t>
            </w:r>
          </w:p>
          <w:p w:rsidR="008549F5" w:rsidRDefault="008549F5">
            <w:pPr>
              <w:spacing w:before="96" w:after="96"/>
              <w:ind w:left="175"/>
            </w:pP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Compréhension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expression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orale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3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Expression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écrite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thème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3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(G.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Armianov)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>Version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lecture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presse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 xml:space="preserve">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 xml:space="preserve">Les mots de la presse : lexique bulgare 3 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8549F5">
            <w:pPr>
              <w:spacing w:before="96" w:after="96"/>
              <w:jc w:val="center"/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8549F5">
        <w:trPr>
          <w:trHeight w:val="230"/>
        </w:trPr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rFonts w:eastAsia="Times New Roman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</w:t>
            </w:r>
            <w:r>
              <w:rPr>
                <w:rFonts w:eastAsia="Times New Roman"/>
                <w:b/>
                <w:bCs/>
                <w:sz w:val="20"/>
              </w:rPr>
              <w:t>2A12</w:t>
            </w: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Civilisation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bulgare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et</w:t>
            </w:r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balkanique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rFonts w:eastAsia="Times New Roman"/>
                <w:sz w:val="20"/>
              </w:rPr>
            </w:pPr>
            <w:r>
              <w:rPr>
                <w:sz w:val="20"/>
              </w:rPr>
              <w:t>BUL</w:t>
            </w:r>
            <w:r>
              <w:rPr>
                <w:rFonts w:eastAsia="Times New Roman"/>
                <w:sz w:val="20"/>
              </w:rPr>
              <w:t>2A12A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BUL1A03A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BUL1A03B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ECO2A02C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ECO2A02D</w:t>
            </w: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>Histoire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littérature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3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 xml:space="preserve">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Histoire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 /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Géographie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(alternance)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Les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Balkans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sous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</w:t>
            </w:r>
            <w:r w:rsidRPr="003443FE">
              <w:rPr>
                <w:rFonts w:eastAsia="Times New Roman"/>
                <w:sz w:val="20"/>
                <w:lang w:val="fr-FR"/>
              </w:rPr>
              <w:t>’</w:t>
            </w:r>
            <w:r w:rsidRPr="003443FE">
              <w:rPr>
                <w:sz w:val="20"/>
                <w:lang w:val="fr-FR"/>
              </w:rPr>
              <w:t>Empire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ottoman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)/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Les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Balkans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à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</w:t>
            </w:r>
            <w:r w:rsidRPr="003443FE">
              <w:rPr>
                <w:rFonts w:eastAsia="Times New Roman"/>
                <w:sz w:val="20"/>
                <w:lang w:val="fr-FR"/>
              </w:rPr>
              <w:t>’</w:t>
            </w:r>
            <w:r w:rsidRPr="003443FE">
              <w:rPr>
                <w:sz w:val="20"/>
                <w:lang w:val="fr-FR"/>
              </w:rPr>
              <w:t>époque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nationalismes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(alternance)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549F5">
        <w:trPr>
          <w:cantSplit/>
          <w:trHeight w:val="230"/>
        </w:trPr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INF2A11              </w:t>
            </w:r>
            <w:proofErr w:type="spellStart"/>
            <w:r>
              <w:rPr>
                <w:b/>
                <w:sz w:val="22"/>
              </w:rPr>
              <w:t>Enseignements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transversaux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428"/>
                <w:tab w:val="right" w:pos="8964"/>
              </w:tabs>
            </w:pPr>
          </w:p>
        </w:tc>
      </w:tr>
      <w:tr w:rsidR="008549F5">
        <w:trPr>
          <w:cantSplit/>
          <w:trHeight w:val="230"/>
        </w:trPr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Informatique</w:t>
            </w:r>
            <w:proofErr w:type="spellEnd"/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428"/>
                <w:tab w:val="right" w:pos="8964"/>
              </w:tabs>
              <w:rPr>
                <w:b/>
              </w:rPr>
            </w:pPr>
          </w:p>
        </w:tc>
      </w:tr>
      <w:tr w:rsidR="008549F5">
        <w:trPr>
          <w:trHeight w:val="230"/>
        </w:trPr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047EA4">
            <w:pPr>
              <w:keepNext/>
              <w:keepLines/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  <w:lang w:val="fr-FR"/>
              </w:rPr>
            </w:pPr>
            <w:r w:rsidRPr="003443FE">
              <w:rPr>
                <w:b/>
                <w:sz w:val="22"/>
                <w:szCs w:val="22"/>
                <w:lang w:val="fr-FR"/>
              </w:rPr>
              <w:t>ECOTRA3            Enseignements disciplinaires</w:t>
            </w:r>
          </w:p>
          <w:p w:rsidR="008549F5" w:rsidRPr="003443FE" w:rsidRDefault="00047EA4">
            <w:pPr>
              <w:keepNext/>
              <w:keepLines/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lang w:val="fr-FR"/>
              </w:rPr>
            </w:pPr>
            <w:r w:rsidRPr="003443FE">
              <w:rPr>
                <w:b/>
                <w:sz w:val="20"/>
                <w:szCs w:val="20"/>
                <w:lang w:val="fr-FR"/>
              </w:rPr>
              <w:t>1 EC au choix parmi les trois disciplines: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284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Linguistique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 w:rsidRPr="008D435F">
        <w:trPr>
          <w:trHeight w:val="326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LGE2A02B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LGE2A02A</w:t>
            </w: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La langue et ses usages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Les langues du monde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i/>
                <w:lang w:val="fr-FR"/>
              </w:rPr>
            </w:pPr>
          </w:p>
        </w:tc>
      </w:tr>
      <w:tr w:rsidR="008549F5">
        <w:trPr>
          <w:trHeight w:val="284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rPr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Histoire et </w:t>
            </w:r>
            <w:proofErr w:type="spellStart"/>
            <w:r>
              <w:rPr>
                <w:b/>
                <w:sz w:val="20"/>
                <w:szCs w:val="20"/>
              </w:rPr>
              <w:t>sociétés</w:t>
            </w:r>
            <w:proofErr w:type="spellEnd"/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 w:rsidRPr="008D435F">
        <w:trPr>
          <w:trHeight w:val="326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HIS2A02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ETH2A01</w:t>
            </w: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Méthodologie de l'histoire 1 - B.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Drweski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Ethnologie européenne 1 -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Zervudacki</w:t>
            </w:r>
            <w:proofErr w:type="spellEnd"/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i/>
                <w:lang w:val="fr-FR"/>
              </w:rPr>
            </w:pPr>
          </w:p>
        </w:tc>
      </w:tr>
      <w:tr w:rsidR="008549F5">
        <w:trPr>
          <w:trHeight w:val="284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rPr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Littératures</w:t>
            </w:r>
            <w:proofErr w:type="spellEnd"/>
            <w:r>
              <w:rPr>
                <w:b/>
                <w:sz w:val="20"/>
                <w:szCs w:val="20"/>
              </w:rPr>
              <w:t>, arts et cultures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 w:rsidRPr="008D435F">
        <w:trPr>
          <w:trHeight w:val="326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LIT2A03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HIS2A03</w:t>
            </w: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Introduction à la théorie littéraire 1 - A.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Prstojević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Introduction à l'histoire culturelle - C. Servant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i/>
                <w:lang w:val="fr-FR"/>
              </w:rPr>
            </w:pPr>
          </w:p>
        </w:tc>
      </w:tr>
      <w:tr w:rsidR="008549F5">
        <w:trPr>
          <w:trHeight w:val="284"/>
        </w:trPr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  <w:lang w:val="fr-FR"/>
              </w:rPr>
            </w:pPr>
            <w:r w:rsidRPr="003443FE">
              <w:rPr>
                <w:b/>
                <w:sz w:val="20"/>
                <w:szCs w:val="20"/>
                <w:lang w:val="fr-FR"/>
              </w:rPr>
              <w:t>BUL2A15        A</w:t>
            </w:r>
            <w:r w:rsidRPr="003443FE">
              <w:rPr>
                <w:b/>
                <w:sz w:val="22"/>
                <w:szCs w:val="22"/>
                <w:lang w:val="fr-FR"/>
              </w:rPr>
              <w:t xml:space="preserve">pprofondissement disciplinaire : 1 EC au choix 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284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Linguistique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00"/>
            <w:vAlign w:val="center"/>
          </w:tcPr>
          <w:p w:rsidR="008549F5" w:rsidRDefault="008549F5">
            <w:pPr>
              <w:shd w:val="clear" w:color="auto" w:fill="7DA647"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326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LGE2A02B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LGE2A02A</w:t>
            </w: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u w:color="00000A"/>
                <w:lang w:val="fr-FR"/>
              </w:rPr>
              <w:t>La langue et ses usages</w:t>
            </w:r>
            <w:r w:rsidRPr="003443FE">
              <w:rPr>
                <w:i/>
                <w:sz w:val="20"/>
                <w:szCs w:val="20"/>
                <w:lang w:val="fr-FR"/>
              </w:rPr>
              <w:t xml:space="preserve"> (si non choisi dans la liste des transversaux)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Les langues du monde</w:t>
            </w:r>
            <w:r w:rsidRPr="003443FE">
              <w:rPr>
                <w:i/>
                <w:sz w:val="20"/>
                <w:szCs w:val="20"/>
                <w:lang w:val="fr-FR"/>
              </w:rPr>
              <w:t xml:space="preserve"> (si non choisi dans la liste des transversaux)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19,5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</w:rPr>
            </w:pPr>
          </w:p>
        </w:tc>
      </w:tr>
      <w:tr w:rsidR="008549F5" w:rsidRPr="008D435F">
        <w:trPr>
          <w:trHeight w:val="230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lang w:val="fr-FR"/>
              </w:rPr>
            </w:pPr>
            <w:r w:rsidRPr="003443FE">
              <w:rPr>
                <w:b/>
                <w:sz w:val="20"/>
                <w:szCs w:val="20"/>
                <w:lang w:val="fr-FR"/>
              </w:rPr>
              <w:t>Littératures, arts et cultures européens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sz w:val="20"/>
                <w:szCs w:val="20"/>
                <w:lang w:val="fr-FR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rPr>
                <w:color w:val="808080"/>
                <w:sz w:val="20"/>
                <w:szCs w:val="20"/>
                <w:lang w:val="fr-FR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lang w:val="fr-FR"/>
              </w:rPr>
            </w:pPr>
          </w:p>
        </w:tc>
      </w:tr>
      <w:tr w:rsidR="008549F5">
        <w:trPr>
          <w:trHeight w:val="326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ECO2A01C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LIT2A03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HIS2A03</w:t>
            </w: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Cinémas de l’Est 1 - D.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Lengyel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Introduction à la théorie littéraire 1 - A.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Prstojević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Introduction à l'histoire culturelle - C. Servant</w:t>
            </w:r>
            <w:r w:rsidRPr="003443FE">
              <w:rPr>
                <w:i/>
                <w:sz w:val="20"/>
                <w:szCs w:val="20"/>
                <w:lang w:val="fr-FR"/>
              </w:rPr>
              <w:t xml:space="preserve"> (si non déjà choisi)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</w:rPr>
            </w:pPr>
          </w:p>
        </w:tc>
      </w:tr>
      <w:tr w:rsidR="008549F5">
        <w:trPr>
          <w:trHeight w:val="284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Histoire et </w:t>
            </w:r>
            <w:proofErr w:type="spellStart"/>
            <w:r>
              <w:rPr>
                <w:b/>
                <w:sz w:val="20"/>
                <w:szCs w:val="20"/>
              </w:rPr>
              <w:t>sociétés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européennes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326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HIS2A02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ETH2A01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ECO2A01F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HEB2A05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RUS2A19A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RUS2A05E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TUR2A05A</w:t>
            </w:r>
          </w:p>
        </w:tc>
        <w:tc>
          <w:tcPr>
            <w:tcW w:w="6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Méthodologie de l'histoire 1 - B.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Drweski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Ethnologie européenne 1 -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Zervudacki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Histoire de l’Europe centrale habsbourgeoise au XIX</w:t>
            </w:r>
            <w:r w:rsidRPr="003443FE">
              <w:rPr>
                <w:sz w:val="20"/>
                <w:szCs w:val="20"/>
                <w:vertAlign w:val="superscript"/>
                <w:lang w:val="fr-FR"/>
              </w:rPr>
              <w:t>e</w:t>
            </w:r>
            <w:r w:rsidRPr="003443FE">
              <w:rPr>
                <w:sz w:val="20"/>
                <w:szCs w:val="20"/>
                <w:lang w:val="fr-FR"/>
              </w:rPr>
              <w:t> siècle 1 - É.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Boisserie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Histoire du sionisme 1 - R. Cohen-Muller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Histoire de la Russie-URSS au XX</w:t>
            </w:r>
            <w:r w:rsidRPr="003443FE">
              <w:rPr>
                <w:sz w:val="20"/>
                <w:szCs w:val="20"/>
                <w:vertAlign w:val="superscript"/>
                <w:lang w:val="fr-FR"/>
              </w:rPr>
              <w:t>e</w:t>
            </w:r>
            <w:r w:rsidRPr="003443FE">
              <w:rPr>
                <w:sz w:val="20"/>
                <w:szCs w:val="20"/>
                <w:lang w:val="fr-FR"/>
              </w:rPr>
              <w:t xml:space="preserve"> siècle 1 - A. de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Tinguy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La question nationale avant l’éclatement de l’URSS - T. Ter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Minassian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Histoire de l'Empire ottoman 1 – M.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Anastassiadou</w:t>
            </w:r>
            <w:proofErr w:type="spellEnd"/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  <w:t>3</w:t>
            </w:r>
            <w:r>
              <w:rPr>
                <w:sz w:val="20"/>
                <w:szCs w:val="20"/>
              </w:rPr>
              <w:br/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  <w:r>
              <w:rPr>
                <w:sz w:val="20"/>
                <w:szCs w:val="20"/>
              </w:rPr>
              <w:br/>
              <w:t>19,5</w:t>
            </w:r>
            <w:r>
              <w:rPr>
                <w:sz w:val="20"/>
                <w:szCs w:val="20"/>
              </w:rPr>
              <w:br/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  <w:r>
              <w:rPr>
                <w:sz w:val="20"/>
                <w:szCs w:val="20"/>
              </w:rPr>
              <w:br/>
              <w:t>19,5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</w:rPr>
            </w:pPr>
          </w:p>
        </w:tc>
      </w:tr>
      <w:tr w:rsidR="008549F5">
        <w:trPr>
          <w:trHeight w:val="284"/>
        </w:trPr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lang w:val="fr-FR"/>
              </w:rPr>
            </w:pPr>
            <w:r w:rsidRPr="003443FE">
              <w:rPr>
                <w:b/>
                <w:lang w:val="fr-FR"/>
              </w:rPr>
              <w:t>BUL2A20    Enseignement d’ouverture : 1 EC au libre choix de l'étudiant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Default="00047EA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</w:rPr>
            </w:pPr>
          </w:p>
        </w:tc>
      </w:tr>
    </w:tbl>
    <w:p w:rsidR="008549F5" w:rsidRDefault="008549F5"/>
    <w:p w:rsidR="008549F5" w:rsidRDefault="008549F5"/>
    <w:p w:rsidR="008549F5" w:rsidRDefault="008549F5"/>
    <w:p w:rsidR="008549F5" w:rsidRDefault="008549F5"/>
    <w:tbl>
      <w:tblPr>
        <w:tblW w:w="9747" w:type="dxa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1675"/>
        <w:gridCol w:w="6"/>
        <w:gridCol w:w="6128"/>
        <w:gridCol w:w="7"/>
        <w:gridCol w:w="638"/>
        <w:gridCol w:w="7"/>
        <w:gridCol w:w="723"/>
        <w:gridCol w:w="7"/>
        <w:gridCol w:w="556"/>
      </w:tblGrid>
      <w:tr w:rsidR="008549F5">
        <w:trPr>
          <w:trHeight w:val="418"/>
        </w:trPr>
        <w:tc>
          <w:tcPr>
            <w:tcW w:w="7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spacing w:before="96" w:after="9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Semestre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spacing w:before="96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047EA4">
            <w:pPr>
              <w:spacing w:before="96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549F5" w:rsidRDefault="008549F5">
            <w:pPr>
              <w:spacing w:before="96" w:after="96"/>
              <w:jc w:val="center"/>
              <w:rPr>
                <w:sz w:val="22"/>
                <w:szCs w:val="22"/>
              </w:rPr>
            </w:pPr>
          </w:p>
        </w:tc>
      </w:tr>
      <w:tr w:rsidR="008549F5">
        <w:trPr>
          <w:trHeight w:val="230"/>
        </w:trPr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BUL2B10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Pr="003443FE" w:rsidRDefault="00047EA4">
            <w:pPr>
              <w:spacing w:before="96"/>
              <w:rPr>
                <w:b/>
                <w:bCs/>
                <w:sz w:val="20"/>
                <w:lang w:val="fr-FR"/>
              </w:rPr>
            </w:pP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Structure de la langue </w:t>
            </w:r>
            <w:r w:rsidRPr="003443FE">
              <w:rPr>
                <w:b/>
                <w:bCs/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32,5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BUL2B10A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BUL2B10B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Grammaire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4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(G.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Armianov)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Exercices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4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 xml:space="preserve">) 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</w:tc>
      </w:tr>
      <w:tr w:rsidR="008549F5">
        <w:trPr>
          <w:trHeight w:val="230"/>
        </w:trPr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BUL2B11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Pr="003443FE" w:rsidRDefault="00047EA4">
            <w:pPr>
              <w:spacing w:before="96"/>
              <w:rPr>
                <w:b/>
                <w:bCs/>
                <w:sz w:val="20"/>
                <w:lang w:val="fr-FR"/>
              </w:rPr>
            </w:pPr>
            <w:r w:rsidRPr="003443FE">
              <w:rPr>
                <w:b/>
                <w:bCs/>
                <w:sz w:val="20"/>
                <w:lang w:val="fr-FR"/>
              </w:rPr>
              <w:t>Pratique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langue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84,5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</w:pPr>
            <w:r>
              <w:t>BUL2B11A</w:t>
            </w:r>
          </w:p>
          <w:p w:rsidR="008549F5" w:rsidRDefault="00047EA4">
            <w:pPr>
              <w:spacing w:before="96" w:after="96"/>
              <w:ind w:left="175"/>
            </w:pPr>
            <w:r>
              <w:t>BUL2B11B</w:t>
            </w:r>
          </w:p>
          <w:p w:rsidR="008549F5" w:rsidRDefault="00047EA4">
            <w:pPr>
              <w:spacing w:before="96" w:after="96"/>
              <w:ind w:left="175"/>
            </w:pPr>
            <w:r>
              <w:t>BUL2B11C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Compréhension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expression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orale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4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Expression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écrite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thème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4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(G.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Armianov)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>Version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lecture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presse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 xml:space="preserve">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 xml:space="preserve">Les mots de la presse : lexique bulgare 4 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8549F5">
            <w:pPr>
              <w:spacing w:before="96" w:after="96"/>
              <w:jc w:val="center"/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8549F5">
        <w:trPr>
          <w:trHeight w:val="230"/>
        </w:trPr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BUL2B12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Civilisation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bulgare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et</w:t>
            </w:r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balkanique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BUL2B12A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BUL1B03A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BUL1B03B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ECO2B02C</w:t>
            </w:r>
          </w:p>
          <w:p w:rsidR="008549F5" w:rsidRDefault="00047EA4">
            <w:pPr>
              <w:spacing w:before="96" w:after="96"/>
              <w:ind w:left="175"/>
              <w:rPr>
                <w:iCs/>
                <w:sz w:val="20"/>
              </w:rPr>
            </w:pPr>
            <w:r>
              <w:rPr>
                <w:iCs/>
                <w:sz w:val="20"/>
              </w:rPr>
              <w:t>ECO2B02D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>Histoire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littérature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4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 xml:space="preserve">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Histoire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 /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Géographie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Bulgarie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(alternance)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Les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Balkans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sous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</w:t>
            </w:r>
            <w:r w:rsidRPr="003443FE">
              <w:rPr>
                <w:rFonts w:eastAsia="Times New Roman"/>
                <w:sz w:val="20"/>
                <w:lang w:val="fr-FR"/>
              </w:rPr>
              <w:t>’</w:t>
            </w:r>
            <w:r w:rsidRPr="003443FE">
              <w:rPr>
                <w:sz w:val="20"/>
                <w:lang w:val="fr-FR"/>
              </w:rPr>
              <w:t>Empire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ottoman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)/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Les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Balkans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à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</w:t>
            </w:r>
            <w:r w:rsidRPr="003443FE">
              <w:rPr>
                <w:rFonts w:eastAsia="Times New Roman"/>
                <w:sz w:val="20"/>
                <w:lang w:val="fr-FR"/>
              </w:rPr>
              <w:t>’</w:t>
            </w:r>
            <w:r w:rsidRPr="003443FE">
              <w:rPr>
                <w:sz w:val="20"/>
                <w:lang w:val="fr-FR"/>
              </w:rPr>
              <w:t>époque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nationalismes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(en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alternance)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549F5">
        <w:trPr>
          <w:cantSplit/>
          <w:trHeight w:val="230"/>
        </w:trPr>
        <w:tc>
          <w:tcPr>
            <w:tcW w:w="7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IN2B11             </w:t>
            </w:r>
            <w:proofErr w:type="spellStart"/>
            <w:r>
              <w:rPr>
                <w:b/>
                <w:color w:val="000000"/>
              </w:rPr>
              <w:t>Enseignements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transversaux</w:t>
            </w:r>
            <w:proofErr w:type="spellEnd"/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320"/>
                <w:tab w:val="right" w:pos="88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320"/>
                <w:tab w:val="right" w:pos="88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320"/>
                <w:tab w:val="right" w:pos="8856"/>
              </w:tabs>
              <w:rPr>
                <w:b/>
                <w:color w:val="000000"/>
              </w:rPr>
            </w:pPr>
          </w:p>
        </w:tc>
      </w:tr>
      <w:tr w:rsidR="008549F5">
        <w:trPr>
          <w:cantSplit/>
          <w:trHeight w:val="230"/>
        </w:trPr>
        <w:tc>
          <w:tcPr>
            <w:tcW w:w="7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INF2B11A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Informatique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320"/>
                <w:tab w:val="right" w:pos="88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320"/>
                <w:tab w:val="right" w:pos="88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549F5">
        <w:trPr>
          <w:trHeight w:val="230"/>
        </w:trPr>
        <w:tc>
          <w:tcPr>
            <w:tcW w:w="7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047EA4">
            <w:pPr>
              <w:keepNext/>
              <w:keepLines/>
              <w:tabs>
                <w:tab w:val="center" w:pos="4536"/>
                <w:tab w:val="right" w:pos="9072"/>
              </w:tabs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3443FE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ECOTRA4            Enseignements disciplinaires </w:t>
            </w:r>
          </w:p>
          <w:p w:rsidR="008549F5" w:rsidRPr="003443FE" w:rsidRDefault="00047EA4">
            <w:pPr>
              <w:keepNext/>
              <w:keepLines/>
              <w:tabs>
                <w:tab w:val="center" w:pos="4536"/>
                <w:tab w:val="right" w:pos="9072"/>
              </w:tabs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3443FE">
              <w:rPr>
                <w:b/>
                <w:bCs/>
                <w:color w:val="000000"/>
                <w:sz w:val="20"/>
                <w:szCs w:val="20"/>
                <w:lang w:val="fr-FR"/>
              </w:rPr>
              <w:t>1 EC au choix parmi les trois disciplines :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320"/>
                <w:tab w:val="right" w:pos="88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320"/>
                <w:tab w:val="right" w:pos="88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320"/>
                <w:tab w:val="right" w:pos="88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9F5">
        <w:trPr>
          <w:trHeight w:val="284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Linguistique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320"/>
                <w:tab w:val="right" w:pos="88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320"/>
                <w:tab w:val="right" w:pos="88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320"/>
                <w:tab w:val="right" w:pos="88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9F5" w:rsidRPr="008D435F">
        <w:trPr>
          <w:trHeight w:val="326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LGE2B02A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LGE2B02B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Morphosyntaxe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Sémantique et structuration du langage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8549F5">
        <w:trPr>
          <w:trHeight w:val="286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Histoire et </w:t>
            </w:r>
            <w:proofErr w:type="spellStart"/>
            <w:r>
              <w:rPr>
                <w:b/>
                <w:sz w:val="20"/>
                <w:szCs w:val="20"/>
              </w:rPr>
              <w:t>sociétés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549F5" w:rsidRPr="008D435F">
        <w:trPr>
          <w:trHeight w:val="326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HIS2B02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ETH2B01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Méthodologie de l'histoire 2 - B.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Drweski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Ethnologie européenne 2 -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Zervudacki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8549F5">
        <w:trPr>
          <w:trHeight w:val="284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rPr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Littératures</w:t>
            </w:r>
            <w:proofErr w:type="spellEnd"/>
            <w:r>
              <w:rPr>
                <w:b/>
                <w:sz w:val="20"/>
                <w:szCs w:val="20"/>
              </w:rPr>
              <w:t>, arts et cultures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549F5" w:rsidRPr="008D435F">
        <w:trPr>
          <w:trHeight w:val="326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LIT2B03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HIS2B03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Introduction à la théorie littéraire 2 - A.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Prstojević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Histoire des idées en Europe –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Folschweiller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8549F5">
        <w:trPr>
          <w:trHeight w:val="284"/>
        </w:trPr>
        <w:tc>
          <w:tcPr>
            <w:tcW w:w="7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  <w:lang w:val="fr-FR"/>
              </w:rPr>
            </w:pPr>
            <w:r w:rsidRPr="003443FE">
              <w:rPr>
                <w:b/>
                <w:sz w:val="22"/>
                <w:szCs w:val="22"/>
                <w:lang w:val="fr-FR"/>
              </w:rPr>
              <w:t xml:space="preserve">BUL2B15       Approfondissement disciplinaire : 1 EC au choix 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</w:t>
            </w:r>
          </w:p>
        </w:tc>
        <w:tc>
          <w:tcPr>
            <w:tcW w:w="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284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Linguistique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326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LGE2B02A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LGE2B02B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u w:color="00000A"/>
                <w:lang w:val="fr-FR"/>
              </w:rPr>
              <w:t>Morphosyntaxe</w:t>
            </w:r>
            <w:r w:rsidRPr="003443FE">
              <w:rPr>
                <w:i/>
                <w:sz w:val="20"/>
                <w:szCs w:val="20"/>
                <w:lang w:val="fr-FR"/>
              </w:rPr>
              <w:t xml:space="preserve"> 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Sémantique et structuration du langage</w:t>
            </w:r>
            <w:r w:rsidRPr="003443FE">
              <w:rPr>
                <w:i/>
                <w:sz w:val="20"/>
                <w:szCs w:val="20"/>
                <w:lang w:val="fr-FR"/>
              </w:rPr>
              <w:t xml:space="preserve"> (si non déjà choisi)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</w:rPr>
            </w:pPr>
          </w:p>
        </w:tc>
      </w:tr>
      <w:tr w:rsidR="008549F5" w:rsidRPr="008D435F">
        <w:trPr>
          <w:trHeight w:val="284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lang w:val="fr-FR"/>
              </w:rPr>
            </w:pPr>
            <w:r w:rsidRPr="003443FE">
              <w:rPr>
                <w:b/>
                <w:sz w:val="20"/>
                <w:szCs w:val="20"/>
                <w:lang w:val="fr-FR"/>
              </w:rPr>
              <w:t>Littératures, arts et cultures européens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sz w:val="20"/>
                <w:szCs w:val="20"/>
                <w:lang w:val="fr-FR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rPr>
                <w:color w:val="808080"/>
                <w:sz w:val="20"/>
                <w:szCs w:val="20"/>
                <w:lang w:val="fr-F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lang w:val="fr-FR"/>
              </w:rPr>
            </w:pPr>
          </w:p>
        </w:tc>
      </w:tr>
      <w:tr w:rsidR="008549F5">
        <w:trPr>
          <w:trHeight w:val="326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ECO2B01C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LIT2B03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HIS2B03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ECO2B01E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Cinémas de l’Est 2 - D.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Lengyel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Introduction à la théorie littéraire 2 - A.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Prstojević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Histoire des idées en Europe –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Folschweiller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Musiques d'</w:t>
            </w:r>
            <w:r>
              <w:rPr>
                <w:sz w:val="20"/>
                <w:szCs w:val="20"/>
              </w:rPr>
              <w:t>Е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urope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centrale et orientale – S.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Sawas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et M.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Nitttis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</w:rPr>
            </w:pPr>
          </w:p>
        </w:tc>
      </w:tr>
      <w:tr w:rsidR="008549F5">
        <w:trPr>
          <w:trHeight w:val="284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9CC00"/>
            <w:vAlign w:val="center"/>
          </w:tcPr>
          <w:p w:rsidR="008549F5" w:rsidRDefault="008549F5">
            <w:pPr>
              <w:shd w:val="clear" w:color="auto" w:fill="7DA647"/>
              <w:tabs>
                <w:tab w:val="center" w:pos="4536"/>
                <w:tab w:val="right" w:pos="9072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9CC00"/>
            <w:vAlign w:val="center"/>
          </w:tcPr>
          <w:p w:rsidR="008549F5" w:rsidRDefault="00047EA4">
            <w:pPr>
              <w:shd w:val="clear" w:color="auto" w:fill="7DA647"/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Histoire et </w:t>
            </w:r>
            <w:proofErr w:type="spellStart"/>
            <w:r>
              <w:rPr>
                <w:b/>
                <w:sz w:val="20"/>
                <w:szCs w:val="20"/>
              </w:rPr>
              <w:t>sociétés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européennes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00"/>
            <w:vAlign w:val="center"/>
          </w:tcPr>
          <w:p w:rsidR="008549F5" w:rsidRDefault="008549F5">
            <w:pPr>
              <w:shd w:val="clear" w:color="auto" w:fill="7DA647"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326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HIS2B02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ETH2B01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ECO2B01F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HEB2B05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RUS2B19B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RUS2B05E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TUR2B05A</w:t>
            </w:r>
          </w:p>
        </w:tc>
        <w:tc>
          <w:tcPr>
            <w:tcW w:w="6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Méthodologie de l'histoire 2 - B.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Drweski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Ethnologie européenne 2 -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Zervudacki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Histoire de l’Europe centrale habsbourgeoise au XIX</w:t>
            </w:r>
            <w:r w:rsidRPr="003443FE">
              <w:rPr>
                <w:sz w:val="20"/>
                <w:szCs w:val="20"/>
                <w:vertAlign w:val="superscript"/>
                <w:lang w:val="fr-FR"/>
              </w:rPr>
              <w:t>e</w:t>
            </w:r>
            <w:r w:rsidRPr="003443FE">
              <w:rPr>
                <w:sz w:val="20"/>
                <w:szCs w:val="20"/>
                <w:lang w:val="fr-FR"/>
              </w:rPr>
              <w:t> siècle 2 - É.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Boisserie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Histoire du sionisme 2 - R. Cohen-Muller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Histoire de la Russie-URSS au XX</w:t>
            </w:r>
            <w:r w:rsidRPr="003443FE">
              <w:rPr>
                <w:sz w:val="20"/>
                <w:szCs w:val="20"/>
                <w:vertAlign w:val="superscript"/>
                <w:lang w:val="fr-FR"/>
              </w:rPr>
              <w:t>e</w:t>
            </w:r>
            <w:r w:rsidRPr="003443FE">
              <w:rPr>
                <w:sz w:val="20"/>
                <w:szCs w:val="20"/>
                <w:lang w:val="fr-FR"/>
              </w:rPr>
              <w:t xml:space="preserve"> siècle 2 - A. de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Tinguy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La question nationale après l’éclatement de l’URSS – J.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Radvanyi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Histoire de l'Empire ottoman 2 – M.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Anastassiadou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  <w:r>
              <w:rPr>
                <w:sz w:val="20"/>
                <w:szCs w:val="20"/>
              </w:rPr>
              <w:br/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  <w:r>
              <w:rPr>
                <w:sz w:val="20"/>
                <w:szCs w:val="20"/>
              </w:rPr>
              <w:br/>
              <w:t>19.5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i/>
              </w:rPr>
            </w:pPr>
          </w:p>
        </w:tc>
      </w:tr>
      <w:tr w:rsidR="008549F5">
        <w:trPr>
          <w:trHeight w:val="284"/>
        </w:trPr>
        <w:tc>
          <w:tcPr>
            <w:tcW w:w="7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lang w:val="fr-FR"/>
              </w:rPr>
            </w:pPr>
            <w:r w:rsidRPr="003443FE">
              <w:rPr>
                <w:b/>
                <w:lang w:val="fr-FR"/>
              </w:rPr>
              <w:t>BUL2B20     Enseignement d’ouverture : 1 EC au libre choix de l'étudiant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Default="00047EA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</w:rPr>
            </w:pPr>
          </w:p>
        </w:tc>
      </w:tr>
    </w:tbl>
    <w:p w:rsidR="008549F5" w:rsidRDefault="008549F5"/>
    <w:p w:rsidR="008549F5" w:rsidRDefault="008549F5"/>
    <w:p w:rsidR="008549F5" w:rsidRDefault="008549F5"/>
    <w:p w:rsidR="008549F5" w:rsidRDefault="008549F5"/>
    <w:tbl>
      <w:tblPr>
        <w:tblW w:w="9719" w:type="dxa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1616"/>
        <w:gridCol w:w="56"/>
        <w:gridCol w:w="6377"/>
        <w:gridCol w:w="545"/>
        <w:gridCol w:w="523"/>
        <w:gridCol w:w="602"/>
      </w:tblGrid>
      <w:tr w:rsidR="008549F5">
        <w:trPr>
          <w:trHeight w:val="442"/>
        </w:trPr>
        <w:tc>
          <w:tcPr>
            <w:tcW w:w="80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Semestre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549F5">
        <w:trPr>
          <w:trHeight w:val="230"/>
        </w:trPr>
        <w:tc>
          <w:tcPr>
            <w:tcW w:w="1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BUL3A10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Grammaire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bulgare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BUL3A10A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BUL3A10B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Grammaire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5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(G.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Armianov)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Thèmes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d'application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 </w:t>
            </w:r>
            <w:r w:rsidRPr="003443FE">
              <w:rPr>
                <w:sz w:val="20"/>
                <w:lang w:val="fr-FR"/>
              </w:rPr>
              <w:t>du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 xml:space="preserve">) 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549F5">
        <w:trPr>
          <w:trHeight w:val="230"/>
        </w:trPr>
        <w:tc>
          <w:tcPr>
            <w:tcW w:w="1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BUL3A11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Pr="003443FE" w:rsidRDefault="00047EA4">
            <w:pPr>
              <w:spacing w:before="96"/>
              <w:rPr>
                <w:b/>
                <w:bCs/>
                <w:sz w:val="20"/>
                <w:lang w:val="fr-FR"/>
              </w:rPr>
            </w:pPr>
            <w:r w:rsidRPr="003443FE">
              <w:rPr>
                <w:b/>
                <w:bCs/>
                <w:sz w:val="20"/>
                <w:lang w:val="fr-FR"/>
              </w:rPr>
              <w:t>Pratique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langue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58.5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BUL3A11A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BUL3A11B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Culture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pratique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langue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par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cinéma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>Lecture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presse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 xml:space="preserve">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rFonts w:eastAsia="Times New Roman"/>
                <w:sz w:val="20"/>
                <w:lang w:val="fr-FR"/>
              </w:rPr>
              <w:t xml:space="preserve">les mots de la presse : lexique bulgare 5 (E. </w:t>
            </w:r>
            <w:proofErr w:type="spellStart"/>
            <w:r w:rsidRPr="003443FE">
              <w:rPr>
                <w:rFonts w:eastAsia="Times New Roman"/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rFonts w:eastAsia="Times New Roman"/>
                <w:sz w:val="20"/>
                <w:lang w:val="fr-FR"/>
              </w:rPr>
              <w:t xml:space="preserve">) 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8549F5">
            <w:pPr>
              <w:spacing w:before="96" w:after="96"/>
              <w:jc w:val="center"/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8549F5">
        <w:trPr>
          <w:trHeight w:val="230"/>
        </w:trPr>
        <w:tc>
          <w:tcPr>
            <w:tcW w:w="1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BUL3A12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Civilisation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bulgare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et</w:t>
            </w:r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balkanique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ECO2A02C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ECO2A02D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ECO2A02G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Les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Balkans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sous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</w:t>
            </w:r>
            <w:r w:rsidRPr="003443FE">
              <w:rPr>
                <w:rFonts w:eastAsia="Times New Roman"/>
                <w:sz w:val="20"/>
                <w:lang w:val="fr-FR"/>
              </w:rPr>
              <w:t>’</w:t>
            </w:r>
            <w:r w:rsidRPr="003443FE">
              <w:rPr>
                <w:sz w:val="20"/>
                <w:lang w:val="fr-FR"/>
              </w:rPr>
              <w:t>Empire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ottoman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 /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Les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Balkans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à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</w:t>
            </w:r>
            <w:r w:rsidRPr="003443FE">
              <w:rPr>
                <w:rFonts w:eastAsia="Times New Roman"/>
                <w:sz w:val="20"/>
                <w:lang w:val="fr-FR"/>
              </w:rPr>
              <w:t>’</w:t>
            </w:r>
            <w:r w:rsidRPr="003443FE">
              <w:rPr>
                <w:sz w:val="20"/>
                <w:lang w:val="fr-FR"/>
              </w:rPr>
              <w:t>époque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nationalismes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(alternance)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Les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Balkans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dans l'entre-deux-guerres </w:t>
            </w:r>
            <w:r w:rsidRPr="003443FE">
              <w:rPr>
                <w:sz w:val="20"/>
                <w:lang w:val="fr-FR"/>
              </w:rPr>
              <w:t>1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</w:tc>
      </w:tr>
      <w:tr w:rsidR="008549F5">
        <w:trPr>
          <w:cantSplit/>
          <w:trHeight w:val="230"/>
        </w:trPr>
        <w:tc>
          <w:tcPr>
            <w:tcW w:w="8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ECOTRA5              </w:t>
            </w:r>
            <w:proofErr w:type="spellStart"/>
            <w:r>
              <w:rPr>
                <w:b/>
                <w:sz w:val="22"/>
              </w:rPr>
              <w:t>Enseignements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disciplinaires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428"/>
                <w:tab w:val="right" w:pos="8964"/>
              </w:tabs>
            </w:pPr>
          </w:p>
        </w:tc>
      </w:tr>
      <w:tr w:rsidR="008549F5">
        <w:trPr>
          <w:trHeight w:val="230"/>
        </w:trPr>
        <w:tc>
          <w:tcPr>
            <w:tcW w:w="8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047EA4">
            <w:pPr>
              <w:keepNext/>
              <w:keepLines/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lang w:val="fr-FR"/>
              </w:rPr>
            </w:pPr>
            <w:r w:rsidRPr="003443FE">
              <w:rPr>
                <w:b/>
                <w:sz w:val="20"/>
                <w:szCs w:val="20"/>
                <w:lang w:val="fr-FR"/>
              </w:rPr>
              <w:t>1 EC au choix parmi les trois disciplines: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284"/>
        </w:trPr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Linguistique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 w:rsidRPr="008D435F">
        <w:trPr>
          <w:trHeight w:val="326"/>
        </w:trPr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LGE3A01B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LGE3A04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Syntaxe (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prérequis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>: Morphosyntaxe)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Typologie générale des langues 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lang w:val="fr-FR"/>
              </w:rPr>
            </w:pPr>
          </w:p>
        </w:tc>
      </w:tr>
      <w:tr w:rsidR="008549F5">
        <w:trPr>
          <w:trHeight w:val="284"/>
        </w:trPr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Histoire et </w:t>
            </w:r>
            <w:proofErr w:type="spellStart"/>
            <w:r>
              <w:rPr>
                <w:b/>
                <w:sz w:val="20"/>
                <w:szCs w:val="20"/>
              </w:rPr>
              <w:t>sociétés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 w:rsidRPr="008D435F">
        <w:trPr>
          <w:trHeight w:val="326"/>
        </w:trPr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ECO3B01A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ECO3A01D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Géopolitique de l'Europe 1 –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Durandin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Économie, sociétés et institutions en Europe centrale et orientale 1 – A.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Slim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lang w:val="fr-FR"/>
              </w:rPr>
            </w:pPr>
          </w:p>
        </w:tc>
      </w:tr>
      <w:tr w:rsidR="008549F5">
        <w:trPr>
          <w:trHeight w:val="284"/>
        </w:trPr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Littératures</w:t>
            </w:r>
            <w:proofErr w:type="spellEnd"/>
            <w:r>
              <w:rPr>
                <w:b/>
                <w:sz w:val="20"/>
                <w:szCs w:val="20"/>
              </w:rPr>
              <w:t>, arts et cultures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 w:rsidRPr="008D435F">
        <w:trPr>
          <w:trHeight w:val="326"/>
        </w:trPr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LIT3A07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LIT3A05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Principes de théorie de la traduction – P.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Bilos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Initiation à la littérature comparée –  A.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Kányádi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lang w:val="fr-FR"/>
              </w:rPr>
            </w:pPr>
          </w:p>
        </w:tc>
      </w:tr>
      <w:tr w:rsidR="008549F5">
        <w:trPr>
          <w:trHeight w:val="326"/>
        </w:trPr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Anthropologie</w:t>
            </w:r>
            <w:proofErr w:type="spellEnd"/>
            <w:r>
              <w:rPr>
                <w:b/>
                <w:sz w:val="20"/>
                <w:szCs w:val="20"/>
              </w:rPr>
              <w:t xml:space="preserve"> et </w:t>
            </w:r>
            <w:proofErr w:type="spellStart"/>
            <w:r>
              <w:rPr>
                <w:b/>
                <w:sz w:val="20"/>
                <w:szCs w:val="20"/>
              </w:rPr>
              <w:t>oralités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 w:rsidRPr="008D435F">
        <w:trPr>
          <w:trHeight w:val="365"/>
        </w:trPr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ANT3A02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Oralité : approche méthodologique 1 – U.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Baumgardt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lang w:val="fr-FR"/>
              </w:rPr>
            </w:pPr>
          </w:p>
        </w:tc>
      </w:tr>
      <w:tr w:rsidR="008549F5">
        <w:trPr>
          <w:trHeight w:val="284"/>
        </w:trPr>
        <w:tc>
          <w:tcPr>
            <w:tcW w:w="8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sz w:val="22"/>
                <w:lang w:val="fr-FR"/>
              </w:rPr>
            </w:pPr>
            <w:r w:rsidRPr="003443FE">
              <w:rPr>
                <w:b/>
                <w:sz w:val="22"/>
                <w:lang w:val="fr-FR"/>
              </w:rPr>
              <w:t>BUL3A15         Approfondissement disciplinaire : 3 EC au choix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284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Linguistique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326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LGE3A01B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LGE3A04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LGE3A05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LGE3A06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RUS3A05S</w:t>
            </w:r>
          </w:p>
        </w:tc>
        <w:tc>
          <w:tcPr>
            <w:tcW w:w="6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Syntaxe (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prérequis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: Morphosyntaxe)</w:t>
            </w:r>
            <w:r w:rsidRPr="003443FE">
              <w:rPr>
                <w:i/>
                <w:sz w:val="20"/>
                <w:szCs w:val="20"/>
                <w:lang w:val="fr-FR"/>
              </w:rPr>
              <w:t xml:space="preserve"> 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Typologie générale des langues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Atelier de description linguistique 1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Initiation à une autre langue de l'INALCO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val="fr-FR"/>
              </w:rPr>
            </w:pPr>
            <w:r w:rsidRPr="003443FE">
              <w:rPr>
                <w:color w:val="000000"/>
                <w:sz w:val="20"/>
                <w:szCs w:val="20"/>
                <w:lang w:val="fr-FR"/>
              </w:rPr>
              <w:t>Vieux slave et langues slaves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</w:rPr>
            </w:pPr>
          </w:p>
        </w:tc>
      </w:tr>
      <w:tr w:rsidR="008549F5" w:rsidRPr="008D435F">
        <w:trPr>
          <w:trHeight w:val="284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lang w:val="fr-FR"/>
              </w:rPr>
            </w:pPr>
            <w:r w:rsidRPr="003443FE">
              <w:rPr>
                <w:b/>
                <w:lang w:val="fr-FR"/>
              </w:rPr>
              <w:t>Littératures, arts et cultures européens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lang w:val="fr-FR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lang w:val="fr-FR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DA647"/>
            <w:vAlign w:val="center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lang w:val="fr-FR"/>
              </w:rPr>
            </w:pPr>
          </w:p>
        </w:tc>
      </w:tr>
      <w:tr w:rsidR="008549F5">
        <w:trPr>
          <w:trHeight w:val="326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LIT3A07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LIT3A05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LIT3A06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LIT3A04</w:t>
            </w:r>
          </w:p>
        </w:tc>
        <w:tc>
          <w:tcPr>
            <w:tcW w:w="6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Principes de théorie de la traduction – P.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Bilos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Initiation à la littérature comparée –  A.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Kányádi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Le roman européen au XX</w:t>
            </w:r>
            <w:r w:rsidRPr="003443FE">
              <w:rPr>
                <w:sz w:val="20"/>
                <w:szCs w:val="20"/>
                <w:vertAlign w:val="superscript"/>
                <w:lang w:val="fr-FR"/>
              </w:rPr>
              <w:t>e</w:t>
            </w:r>
            <w:r w:rsidRPr="003443FE">
              <w:rPr>
                <w:sz w:val="20"/>
                <w:szCs w:val="20"/>
                <w:lang w:val="fr-FR"/>
              </w:rPr>
              <w:t> siècle 1 - A.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Prstojevic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Littératures russe et européennes 1 - C. Géry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</w:pPr>
          </w:p>
        </w:tc>
      </w:tr>
      <w:tr w:rsidR="008549F5">
        <w:trPr>
          <w:trHeight w:val="284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Histoire et </w:t>
            </w:r>
            <w:proofErr w:type="spellStart"/>
            <w:r>
              <w:rPr>
                <w:b/>
              </w:rPr>
              <w:t>sociétés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européennes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DA647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326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ECO3B01A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ECO3A01D</w:t>
            </w:r>
          </w:p>
          <w:p w:rsidR="008549F5" w:rsidRDefault="008549F5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ECO3A02A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ECO3A01E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HEB3B56A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RUS3A05H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RUS3A05Q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ECO3A01B</w:t>
            </w:r>
          </w:p>
        </w:tc>
        <w:tc>
          <w:tcPr>
            <w:tcW w:w="6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Géopolitique de l’Europe 1 -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Durandin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Économie, sociétés et institutions en Europe centrale et orientale 1- A.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Slim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Les voyageurs dans les Balkans 1 -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Zervudacki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L’Europe centrale dans l’entre-deux-guerres 1 (É.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Boisserie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>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Histoire des Juifs d'Europe 1 - A.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Grynberg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La Russie et le monde 1 - A. de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Tinguy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Économie de la Russie 1 - J.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Vercueil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Transitions en Europe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post-communiste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1 – O. Perrot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  <w:p w:rsidR="008549F5" w:rsidRDefault="008549F5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549F5" w:rsidRDefault="00047EA4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  <w:p w:rsidR="008549F5" w:rsidRDefault="00047EA4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  <w:p w:rsidR="008549F5" w:rsidRDefault="00047EA4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19,5</w:t>
            </w:r>
          </w:p>
          <w:p w:rsidR="008549F5" w:rsidRDefault="008549F5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8549F5" w:rsidRDefault="00047EA4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19.5 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</w:pPr>
          </w:p>
        </w:tc>
      </w:tr>
      <w:tr w:rsidR="008549F5">
        <w:trPr>
          <w:trHeight w:val="326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Anthropologie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oralités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7DA647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DA647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326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ANT3A02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ECO3A02C</w:t>
            </w:r>
          </w:p>
        </w:tc>
        <w:tc>
          <w:tcPr>
            <w:tcW w:w="6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Oralité : approche méthodologique 1 – U.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Baumgardt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Anthropologie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balkanique</w:t>
            </w:r>
            <w:proofErr w:type="spellEnd"/>
            <w:r>
              <w:rPr>
                <w:sz w:val="20"/>
                <w:szCs w:val="20"/>
              </w:rPr>
              <w:t xml:space="preserve"> – F. </w:t>
            </w:r>
            <w:proofErr w:type="spellStart"/>
            <w:r>
              <w:rPr>
                <w:sz w:val="20"/>
                <w:szCs w:val="20"/>
              </w:rPr>
              <w:t>Bouchereau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</w:pPr>
          </w:p>
        </w:tc>
      </w:tr>
      <w:tr w:rsidR="008549F5">
        <w:trPr>
          <w:trHeight w:val="284"/>
        </w:trPr>
        <w:tc>
          <w:tcPr>
            <w:tcW w:w="8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sz w:val="22"/>
                <w:lang w:val="fr-FR"/>
              </w:rPr>
            </w:pPr>
            <w:r w:rsidRPr="003443FE">
              <w:rPr>
                <w:b/>
                <w:sz w:val="22"/>
                <w:lang w:val="fr-FR"/>
              </w:rPr>
              <w:t>BUL3A20       Enseignement d’ouverture : 1 EC au libre choix de l’étudiant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Default="00047EA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19,5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sz w:val="22"/>
              </w:rPr>
            </w:pPr>
          </w:p>
        </w:tc>
      </w:tr>
    </w:tbl>
    <w:p w:rsidR="008549F5" w:rsidRDefault="008549F5"/>
    <w:p w:rsidR="008549F5" w:rsidRDefault="008549F5"/>
    <w:p w:rsidR="008549F5" w:rsidRDefault="008549F5"/>
    <w:tbl>
      <w:tblPr>
        <w:tblW w:w="9791" w:type="dxa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1617"/>
        <w:gridCol w:w="59"/>
        <w:gridCol w:w="10"/>
        <w:gridCol w:w="6395"/>
        <w:gridCol w:w="10"/>
        <w:gridCol w:w="546"/>
        <w:gridCol w:w="10"/>
        <w:gridCol w:w="604"/>
        <w:gridCol w:w="10"/>
        <w:gridCol w:w="530"/>
      </w:tblGrid>
      <w:tr w:rsidR="008549F5">
        <w:trPr>
          <w:trHeight w:val="418"/>
        </w:trPr>
        <w:tc>
          <w:tcPr>
            <w:tcW w:w="80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Semestre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2"/>
                <w:szCs w:val="22"/>
              </w:rPr>
            </w:pPr>
          </w:p>
        </w:tc>
      </w:tr>
      <w:tr w:rsidR="008549F5">
        <w:trPr>
          <w:trHeight w:val="230"/>
        </w:trPr>
        <w:tc>
          <w:tcPr>
            <w:tcW w:w="1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BUL3B10</w:t>
            </w: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Grammaire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bulgare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BUL3B10A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BUL3B10B</w:t>
            </w: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Grammaire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6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(G.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Armianov)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Thèmes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d'application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du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 xml:space="preserve">) 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549F5">
        <w:trPr>
          <w:trHeight w:val="230"/>
        </w:trPr>
        <w:tc>
          <w:tcPr>
            <w:tcW w:w="1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BUL3B11</w:t>
            </w: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Pr="003443FE" w:rsidRDefault="00047EA4">
            <w:pPr>
              <w:spacing w:before="96"/>
              <w:rPr>
                <w:b/>
                <w:bCs/>
                <w:sz w:val="20"/>
                <w:lang w:val="fr-FR"/>
              </w:rPr>
            </w:pPr>
            <w:r w:rsidRPr="003443FE">
              <w:rPr>
                <w:b/>
                <w:bCs/>
                <w:sz w:val="20"/>
                <w:lang w:val="fr-FR"/>
              </w:rPr>
              <w:t>Pratique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langue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b/>
                <w:bCs/>
                <w:sz w:val="20"/>
                <w:lang w:val="fr-FR"/>
              </w:rPr>
              <w:t xml:space="preserve"> </w:t>
            </w:r>
            <w:r w:rsidRPr="003443FE">
              <w:rPr>
                <w:b/>
                <w:bCs/>
                <w:sz w:val="20"/>
                <w:lang w:val="fr-FR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58,5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230"/>
        </w:trPr>
        <w:tc>
          <w:tcPr>
            <w:tcW w:w="1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rPr>
                <w:sz w:val="20"/>
              </w:rPr>
            </w:pPr>
            <w:r>
              <w:rPr>
                <w:sz w:val="20"/>
              </w:rPr>
              <w:t>BUL3B11A</w:t>
            </w:r>
          </w:p>
          <w:p w:rsidR="008549F5" w:rsidRDefault="008549F5">
            <w:pPr>
              <w:spacing w:before="96" w:after="96"/>
              <w:rPr>
                <w:sz w:val="20"/>
              </w:rPr>
            </w:pPr>
          </w:p>
          <w:p w:rsidR="008549F5" w:rsidRDefault="00047EA4">
            <w:pPr>
              <w:spacing w:before="96" w:after="96"/>
              <w:rPr>
                <w:sz w:val="20"/>
              </w:rPr>
            </w:pPr>
            <w:r>
              <w:rPr>
                <w:sz w:val="20"/>
              </w:rPr>
              <w:t>BUL3B11B</w:t>
            </w: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littérature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contemporaine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par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textes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 xml:space="preserve">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lang w:val="fr-FR"/>
              </w:rPr>
            </w:pPr>
            <w:r w:rsidRPr="003443FE">
              <w:rPr>
                <w:sz w:val="20"/>
                <w:lang w:val="fr-FR"/>
              </w:rPr>
              <w:t xml:space="preserve">Les mots de la littérature : lexique bulgare 6 (E. </w:t>
            </w:r>
            <w:proofErr w:type="spellStart"/>
            <w:r w:rsidRPr="003443FE">
              <w:rPr>
                <w:sz w:val="20"/>
                <w:lang w:val="fr-FR"/>
              </w:rPr>
              <w:t>Gueorguieva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Culture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et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pratique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langue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bulgare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par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cinéma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(S.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Gadjeva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549F5" w:rsidRDefault="008549F5">
            <w:pPr>
              <w:spacing w:before="96" w:after="96"/>
              <w:jc w:val="center"/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8549F5">
        <w:trPr>
          <w:trHeight w:val="230"/>
        </w:trPr>
        <w:tc>
          <w:tcPr>
            <w:tcW w:w="1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BUL3B12</w:t>
            </w: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Civilisation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bulgare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et</w:t>
            </w:r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balkanique</w:t>
            </w:r>
            <w:proofErr w:type="spellEnd"/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047EA4">
            <w:pPr>
              <w:spacing w:before="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A3A3"/>
            <w:tcMar>
              <w:left w:w="-5" w:type="dxa"/>
            </w:tcMar>
          </w:tcPr>
          <w:p w:rsidR="008549F5" w:rsidRDefault="008549F5">
            <w:pPr>
              <w:spacing w:before="96"/>
              <w:jc w:val="center"/>
              <w:rPr>
                <w:b/>
                <w:bCs/>
                <w:sz w:val="20"/>
              </w:rPr>
            </w:pPr>
          </w:p>
        </w:tc>
      </w:tr>
      <w:tr w:rsidR="008549F5">
        <w:trPr>
          <w:trHeight w:val="326"/>
        </w:trPr>
        <w:tc>
          <w:tcPr>
            <w:tcW w:w="1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ECO2B02C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ECO2B02D</w:t>
            </w:r>
          </w:p>
          <w:p w:rsidR="008549F5" w:rsidRDefault="00047EA4">
            <w:pPr>
              <w:spacing w:before="96" w:after="96"/>
              <w:ind w:left="175"/>
              <w:rPr>
                <w:sz w:val="20"/>
              </w:rPr>
            </w:pPr>
            <w:r>
              <w:rPr>
                <w:sz w:val="20"/>
              </w:rPr>
              <w:t>ECO2B02G</w:t>
            </w: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Les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Balkans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sous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</w:t>
            </w:r>
            <w:r w:rsidRPr="003443FE">
              <w:rPr>
                <w:rFonts w:eastAsia="Times New Roman"/>
                <w:sz w:val="20"/>
                <w:lang w:val="fr-FR"/>
              </w:rPr>
              <w:t>’</w:t>
            </w:r>
            <w:r w:rsidRPr="003443FE">
              <w:rPr>
                <w:sz w:val="20"/>
                <w:lang w:val="fr-FR"/>
              </w:rPr>
              <w:t>Empire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ottoman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 /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Les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Balkans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à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l</w:t>
            </w:r>
            <w:r w:rsidRPr="003443FE">
              <w:rPr>
                <w:rFonts w:eastAsia="Times New Roman"/>
                <w:sz w:val="20"/>
                <w:lang w:val="fr-FR"/>
              </w:rPr>
              <w:t>’</w:t>
            </w:r>
            <w:r w:rsidRPr="003443FE">
              <w:rPr>
                <w:sz w:val="20"/>
                <w:lang w:val="fr-FR"/>
              </w:rPr>
              <w:t>époque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des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nationalismes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(alternance)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  <w:p w:rsidR="008549F5" w:rsidRPr="003443FE" w:rsidRDefault="00047EA4">
            <w:pPr>
              <w:spacing w:before="96" w:after="96"/>
              <w:rPr>
                <w:sz w:val="20"/>
                <w:lang w:val="fr-FR"/>
              </w:rPr>
            </w:pPr>
            <w:r w:rsidRPr="003443FE">
              <w:rPr>
                <w:sz w:val="20"/>
                <w:lang w:val="fr-FR"/>
              </w:rPr>
              <w:t>Les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Balkans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dans l'entre-deux-guerres </w:t>
            </w:r>
            <w:r w:rsidRPr="003443FE">
              <w:rPr>
                <w:sz w:val="20"/>
                <w:lang w:val="fr-FR"/>
              </w:rPr>
              <w:t>2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r w:rsidRPr="003443FE">
              <w:rPr>
                <w:sz w:val="20"/>
                <w:lang w:val="fr-FR"/>
              </w:rPr>
              <w:t>(B.</w:t>
            </w:r>
            <w:r w:rsidRPr="003443FE">
              <w:rPr>
                <w:rFonts w:eastAsia="Times New Roman"/>
                <w:sz w:val="20"/>
                <w:lang w:val="fr-FR"/>
              </w:rPr>
              <w:t xml:space="preserve"> </w:t>
            </w:r>
            <w:proofErr w:type="spellStart"/>
            <w:r w:rsidRPr="003443FE">
              <w:rPr>
                <w:sz w:val="20"/>
                <w:lang w:val="fr-FR"/>
              </w:rPr>
              <w:t>Lory</w:t>
            </w:r>
            <w:proofErr w:type="spellEnd"/>
            <w:r w:rsidRPr="003443FE">
              <w:rPr>
                <w:sz w:val="20"/>
                <w:lang w:val="fr-FR"/>
              </w:rPr>
              <w:t>)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  <w:p w:rsidR="008549F5" w:rsidRDefault="00047EA4">
            <w:pPr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549F5" w:rsidRDefault="008549F5">
            <w:pPr>
              <w:spacing w:before="96" w:after="96"/>
              <w:jc w:val="center"/>
              <w:rPr>
                <w:sz w:val="20"/>
              </w:rPr>
            </w:pPr>
          </w:p>
        </w:tc>
      </w:tr>
      <w:tr w:rsidR="008549F5">
        <w:trPr>
          <w:cantSplit/>
          <w:trHeight w:val="230"/>
        </w:trPr>
        <w:tc>
          <w:tcPr>
            <w:tcW w:w="8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ECOTRA6            </w:t>
            </w:r>
            <w:proofErr w:type="spellStart"/>
            <w:r>
              <w:rPr>
                <w:b/>
                <w:sz w:val="22"/>
              </w:rPr>
              <w:t>Enseignements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disciplinaires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428"/>
                <w:tab w:val="right" w:pos="8964"/>
              </w:tabs>
            </w:pPr>
          </w:p>
        </w:tc>
      </w:tr>
      <w:tr w:rsidR="008549F5">
        <w:trPr>
          <w:trHeight w:val="230"/>
        </w:trPr>
        <w:tc>
          <w:tcPr>
            <w:tcW w:w="8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047EA4">
            <w:pPr>
              <w:keepNext/>
              <w:keepLines/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lang w:val="fr-FR"/>
              </w:rPr>
            </w:pPr>
            <w:r w:rsidRPr="003443FE">
              <w:rPr>
                <w:b/>
                <w:sz w:val="20"/>
                <w:szCs w:val="20"/>
                <w:lang w:val="fr-FR"/>
              </w:rPr>
              <w:t>1 EC au choix parmi les trois disciplines: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keepNext/>
              <w:keepLines/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284"/>
        </w:trPr>
        <w:tc>
          <w:tcPr>
            <w:tcW w:w="1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Linguistique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 w:rsidRPr="008D435F">
        <w:trPr>
          <w:trHeight w:val="326"/>
        </w:trPr>
        <w:tc>
          <w:tcPr>
            <w:tcW w:w="1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LGE3B05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LGE3B04</w:t>
            </w: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Dynamique historique des langues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Dynamique des contacts de langues 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lang w:val="fr-FR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lang w:val="fr-FR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lang w:val="fr-FR"/>
              </w:rPr>
            </w:pPr>
          </w:p>
        </w:tc>
      </w:tr>
      <w:tr w:rsidR="008549F5">
        <w:trPr>
          <w:trHeight w:val="284"/>
        </w:trPr>
        <w:tc>
          <w:tcPr>
            <w:tcW w:w="1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Histoire et </w:t>
            </w:r>
            <w:proofErr w:type="spellStart"/>
            <w:r>
              <w:rPr>
                <w:b/>
                <w:sz w:val="20"/>
                <w:szCs w:val="20"/>
              </w:rPr>
              <w:t>sociétés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 w:rsidRPr="008D435F">
        <w:trPr>
          <w:trHeight w:val="326"/>
        </w:trPr>
        <w:tc>
          <w:tcPr>
            <w:tcW w:w="1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ECO3B01A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ECO3B01D</w:t>
            </w: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Géopolitique de l'Europe 2 –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Durandin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Économie, sociétés et institutions en Europe centrale et orientale 2 – A.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Slim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lang w:val="fr-FR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lang w:val="fr-FR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lang w:val="fr-FR"/>
              </w:rPr>
            </w:pPr>
          </w:p>
        </w:tc>
      </w:tr>
      <w:tr w:rsidR="008549F5">
        <w:trPr>
          <w:trHeight w:val="284"/>
        </w:trPr>
        <w:tc>
          <w:tcPr>
            <w:tcW w:w="1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Littératures</w:t>
            </w:r>
            <w:proofErr w:type="spellEnd"/>
            <w:r>
              <w:rPr>
                <w:b/>
                <w:sz w:val="20"/>
                <w:szCs w:val="20"/>
              </w:rPr>
              <w:t>, arts et cultures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326"/>
        </w:trPr>
        <w:tc>
          <w:tcPr>
            <w:tcW w:w="1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LIT3B03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LIT3B05</w:t>
            </w: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Initiation aux théories françaises de la traduction littéraire– M. V-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Nikolov</w:t>
            </w:r>
            <w:proofErr w:type="spellEnd"/>
          </w:p>
          <w:p w:rsidR="008549F5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Littératures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européennes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cours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collectif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</w:pPr>
          </w:p>
        </w:tc>
        <w:tc>
          <w:tcPr>
            <w:tcW w:w="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8549F5">
        <w:trPr>
          <w:trHeight w:val="326"/>
        </w:trPr>
        <w:tc>
          <w:tcPr>
            <w:tcW w:w="1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Anthropologie</w:t>
            </w:r>
            <w:proofErr w:type="spellEnd"/>
            <w:r>
              <w:rPr>
                <w:b/>
                <w:sz w:val="20"/>
                <w:szCs w:val="20"/>
              </w:rPr>
              <w:t xml:space="preserve"> et </w:t>
            </w:r>
            <w:proofErr w:type="spellStart"/>
            <w:r>
              <w:rPr>
                <w:b/>
                <w:sz w:val="20"/>
                <w:szCs w:val="20"/>
              </w:rPr>
              <w:t>oralités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 w:rsidRPr="008D435F">
        <w:trPr>
          <w:trHeight w:val="326"/>
        </w:trPr>
        <w:tc>
          <w:tcPr>
            <w:tcW w:w="1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ANT3B02</w:t>
            </w:r>
          </w:p>
        </w:tc>
        <w:tc>
          <w:tcPr>
            <w:tcW w:w="6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Oralité : approche méthodologique 2 – U.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Baumgardt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both"/>
              <w:rPr>
                <w:lang w:val="fr-FR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lang w:val="fr-FR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Pr="003443FE" w:rsidRDefault="008549F5">
            <w:pPr>
              <w:tabs>
                <w:tab w:val="center" w:pos="4536"/>
                <w:tab w:val="right" w:pos="9072"/>
              </w:tabs>
              <w:jc w:val="center"/>
              <w:rPr>
                <w:lang w:val="fr-FR"/>
              </w:rPr>
            </w:pPr>
          </w:p>
        </w:tc>
      </w:tr>
      <w:tr w:rsidR="008549F5">
        <w:trPr>
          <w:trHeight w:val="284"/>
        </w:trPr>
        <w:tc>
          <w:tcPr>
            <w:tcW w:w="8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sz w:val="22"/>
                <w:lang w:val="fr-FR"/>
              </w:rPr>
            </w:pPr>
            <w:r w:rsidRPr="003443FE">
              <w:rPr>
                <w:b/>
                <w:sz w:val="22"/>
                <w:lang w:val="fr-FR"/>
              </w:rPr>
              <w:t>BUL3B15               Approfondissement disciplinaire : 3 EC au choix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4BD5E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</w:rPr>
            </w:pPr>
          </w:p>
        </w:tc>
      </w:tr>
      <w:tr w:rsidR="008549F5">
        <w:trPr>
          <w:trHeight w:val="284"/>
        </w:trPr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Linguistique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4BD5E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549F5">
        <w:trPr>
          <w:trHeight w:val="326"/>
        </w:trPr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  <w:lang w:val="de-DE"/>
              </w:rPr>
            </w:pPr>
            <w:r w:rsidRPr="003443FE">
              <w:rPr>
                <w:bCs/>
                <w:sz w:val="20"/>
                <w:szCs w:val="20"/>
                <w:lang w:val="de-DE"/>
              </w:rPr>
              <w:t>LGE3B05</w:t>
            </w:r>
          </w:p>
          <w:p w:rsidR="008549F5" w:rsidRPr="003443FE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  <w:lang w:val="de-DE"/>
              </w:rPr>
            </w:pPr>
            <w:r w:rsidRPr="003443FE">
              <w:rPr>
                <w:bCs/>
                <w:sz w:val="20"/>
                <w:szCs w:val="20"/>
                <w:lang w:val="de-DE"/>
              </w:rPr>
              <w:t>LGE3B04</w:t>
            </w:r>
          </w:p>
          <w:p w:rsidR="008549F5" w:rsidRPr="003443FE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  <w:lang w:val="de-DE"/>
              </w:rPr>
            </w:pPr>
            <w:r w:rsidRPr="003443FE">
              <w:rPr>
                <w:bCs/>
                <w:sz w:val="20"/>
                <w:szCs w:val="20"/>
                <w:lang w:val="de-DE"/>
              </w:rPr>
              <w:t>LGE3B03</w:t>
            </w:r>
          </w:p>
          <w:p w:rsidR="008549F5" w:rsidRPr="003443FE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  <w:lang w:val="de-DE"/>
              </w:rPr>
            </w:pPr>
            <w:r w:rsidRPr="003443FE">
              <w:rPr>
                <w:bCs/>
                <w:sz w:val="20"/>
                <w:szCs w:val="20"/>
                <w:lang w:val="de-DE"/>
              </w:rPr>
              <w:t>LGE3B06</w:t>
            </w:r>
          </w:p>
          <w:p w:rsidR="008549F5" w:rsidRPr="003443FE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  <w:lang w:val="de-DE"/>
              </w:rPr>
            </w:pPr>
            <w:r w:rsidRPr="003443FE">
              <w:rPr>
                <w:bCs/>
                <w:sz w:val="20"/>
                <w:szCs w:val="20"/>
                <w:lang w:val="de-DE"/>
              </w:rPr>
              <w:t>RUS3B05S</w:t>
            </w:r>
          </w:p>
        </w:tc>
        <w:tc>
          <w:tcPr>
            <w:tcW w:w="6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Dynamique historique des langues</w:t>
            </w:r>
            <w:r w:rsidRPr="003443FE">
              <w:rPr>
                <w:i/>
                <w:sz w:val="20"/>
                <w:szCs w:val="20"/>
                <w:lang w:val="fr-FR"/>
              </w:rPr>
              <w:t xml:space="preserve">  (si non choisi dans la liste des transversaux)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Dynamique des contacts de langues </w:t>
            </w:r>
            <w:r w:rsidRPr="003443FE">
              <w:rPr>
                <w:i/>
                <w:sz w:val="20"/>
                <w:szCs w:val="20"/>
                <w:lang w:val="fr-FR"/>
              </w:rPr>
              <w:t>(si non choisi dans la liste des transversaux)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Atelier de description linguistique 2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Initiation à une autre langue de l'INALCO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val="fr-FR"/>
              </w:rPr>
            </w:pPr>
            <w:r w:rsidRPr="003443FE">
              <w:rPr>
                <w:color w:val="000000"/>
                <w:sz w:val="20"/>
                <w:szCs w:val="20"/>
                <w:lang w:val="fr-FR"/>
              </w:rPr>
              <w:t>Vieux slave et langues slaves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8549F5">
            <w:pPr>
              <w:tabs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8549F5" w:rsidRPr="008D435F">
        <w:trPr>
          <w:trHeight w:val="284"/>
        </w:trPr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Cs/>
                <w:color w:val="808080"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lang w:val="fr-FR"/>
              </w:rPr>
            </w:pPr>
            <w:r w:rsidRPr="003443FE">
              <w:rPr>
                <w:b/>
                <w:sz w:val="20"/>
                <w:szCs w:val="20"/>
                <w:lang w:val="fr-FR"/>
              </w:rPr>
              <w:t>Littératures, arts et cultures européens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sz w:val="20"/>
                <w:szCs w:val="20"/>
                <w:lang w:val="fr-FR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Pr="003443FE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00"/>
            <w:vAlign w:val="center"/>
          </w:tcPr>
          <w:p w:rsidR="008549F5" w:rsidRPr="003443FE" w:rsidRDefault="008549F5">
            <w:pPr>
              <w:shd w:val="clear" w:color="auto" w:fill="94BD5E"/>
              <w:tabs>
                <w:tab w:val="center" w:pos="4428"/>
                <w:tab w:val="right" w:pos="8964"/>
              </w:tabs>
              <w:jc w:val="center"/>
              <w:rPr>
                <w:color w:val="808080"/>
                <w:sz w:val="20"/>
                <w:szCs w:val="20"/>
                <w:lang w:val="fr-FR"/>
              </w:rPr>
            </w:pPr>
          </w:p>
        </w:tc>
      </w:tr>
      <w:tr w:rsidR="008549F5">
        <w:trPr>
          <w:trHeight w:val="326"/>
        </w:trPr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LIT3B03</w:t>
            </w:r>
          </w:p>
          <w:p w:rsidR="008549F5" w:rsidRDefault="008549F5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LIT3B05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LIT3B06</w:t>
            </w:r>
          </w:p>
          <w:p w:rsidR="008549F5" w:rsidRDefault="00047EA4">
            <w:pPr>
              <w:tabs>
                <w:tab w:val="center" w:pos="4711"/>
                <w:tab w:val="right" w:pos="9247"/>
              </w:tabs>
              <w:ind w:lef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LIT3B04</w:t>
            </w:r>
          </w:p>
        </w:tc>
        <w:tc>
          <w:tcPr>
            <w:tcW w:w="6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lang w:val="fr-FR"/>
              </w:rPr>
            </w:pPr>
            <w:bookmarkStart w:id="2" w:name="__DdeLink__4221_1179167168"/>
            <w:r w:rsidRPr="003443FE">
              <w:rPr>
                <w:sz w:val="20"/>
                <w:szCs w:val="20"/>
                <w:lang w:val="fr-FR"/>
              </w:rPr>
              <w:t xml:space="preserve">Initiation aux théories françaises de la traduction littéraire – M.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Vrinat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>-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Nikolov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  <w:r w:rsidRPr="003443FE">
              <w:rPr>
                <w:rFonts w:eastAsia="Times New Roman"/>
                <w:i/>
                <w:sz w:val="20"/>
                <w:szCs w:val="20"/>
                <w:lang w:val="fr-FR"/>
              </w:rPr>
              <w:t>→</w:t>
            </w:r>
            <w:r w:rsidRPr="003443FE">
              <w:rPr>
                <w:i/>
                <w:sz w:val="20"/>
                <w:szCs w:val="20"/>
                <w:lang w:val="fr-FR"/>
              </w:rPr>
              <w:t xml:space="preserve"> 2016/2017 : </w:t>
            </w:r>
            <w:bookmarkEnd w:id="2"/>
            <w:r w:rsidRPr="003443FE">
              <w:rPr>
                <w:sz w:val="20"/>
                <w:szCs w:val="20"/>
                <w:lang w:val="fr-FR"/>
              </w:rPr>
              <w:t>TRL4B03A Pratique de la traduction, M1 (Pauline Fournier)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Littératures européennes – cours collectif </w:t>
            </w:r>
            <w:r w:rsidRPr="003443FE">
              <w:rPr>
                <w:bCs/>
                <w:sz w:val="20"/>
                <w:szCs w:val="20"/>
                <w:lang w:val="fr-FR"/>
              </w:rPr>
              <w:t>ANT3A02</w:t>
            </w:r>
            <w:r w:rsidRPr="003443FE">
              <w:rPr>
                <w:i/>
                <w:sz w:val="20"/>
                <w:szCs w:val="20"/>
                <w:lang w:val="fr-FR"/>
              </w:rPr>
              <w:t>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Le roman européen au XX</w:t>
            </w:r>
            <w:r w:rsidRPr="003443FE">
              <w:rPr>
                <w:sz w:val="20"/>
                <w:szCs w:val="20"/>
                <w:vertAlign w:val="superscript"/>
                <w:lang w:val="fr-FR"/>
              </w:rPr>
              <w:t>e</w:t>
            </w:r>
            <w:r w:rsidRPr="003443FE">
              <w:rPr>
                <w:sz w:val="20"/>
                <w:szCs w:val="20"/>
                <w:lang w:val="fr-FR"/>
              </w:rPr>
              <w:t> siècle 2 - A.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Prstojevic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Littératures russe et européennes 2 - C. Géry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</w:p>
        </w:tc>
      </w:tr>
      <w:tr w:rsidR="008549F5">
        <w:trPr>
          <w:trHeight w:val="284"/>
        </w:trPr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Histoire et </w:t>
            </w:r>
            <w:proofErr w:type="spellStart"/>
            <w:r>
              <w:rPr>
                <w:b/>
                <w:sz w:val="20"/>
                <w:szCs w:val="20"/>
              </w:rPr>
              <w:t>sociétés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européennes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4BD5E"/>
            <w:vAlign w:val="center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549F5">
        <w:trPr>
          <w:trHeight w:val="326"/>
        </w:trPr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ECO3B01A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ECO3B01D</w:t>
            </w:r>
          </w:p>
          <w:p w:rsidR="008549F5" w:rsidRDefault="008549F5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ECO3B02A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ECO3B01E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HEB3B56A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RUS3B05H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RUS3B05Q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ECO3B01B</w:t>
            </w:r>
          </w:p>
        </w:tc>
        <w:tc>
          <w:tcPr>
            <w:tcW w:w="6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lastRenderedPageBreak/>
              <w:t xml:space="preserve">Géopolitique de l’Europe 2 -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Durandin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Économie, sociétés et institutions en Europe centrale et orientale 2- A.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Slim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Les voyageurs dans les Balkans 2 - C.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Zervudacki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L’Europe centrale dans l’entre-deux-guerres 2 (É.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Boisserie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>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>Histoire des Juifs d'Europe 2 - A. 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Grynberg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lastRenderedPageBreak/>
              <w:t xml:space="preserve">La Russie et le monde 2 - A. de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Tinguy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Économie de la Russie 2 - J.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Vercueil</w:t>
            </w:r>
            <w:proofErr w:type="spellEnd"/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spacing w:line="100" w:lineRule="atLeast"/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Transitions en Europe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post-communiste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2 – O. Perrot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  <w:p w:rsidR="008549F5" w:rsidRDefault="008549F5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549F5" w:rsidRDefault="00047EA4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19,5</w:t>
            </w:r>
          </w:p>
          <w:p w:rsidR="008549F5" w:rsidRDefault="008549F5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549F5" w:rsidRDefault="00047EA4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</w:p>
        </w:tc>
      </w:tr>
      <w:tr w:rsidR="008549F5">
        <w:trPr>
          <w:trHeight w:val="326"/>
        </w:trPr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</w:tcPr>
          <w:p w:rsidR="008549F5" w:rsidRDefault="008549F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</w:tcPr>
          <w:p w:rsidR="008549F5" w:rsidRDefault="00047EA4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Anthropologie</w:t>
            </w:r>
            <w:proofErr w:type="spellEnd"/>
            <w:r>
              <w:rPr>
                <w:b/>
                <w:sz w:val="20"/>
                <w:szCs w:val="20"/>
              </w:rPr>
              <w:t xml:space="preserve"> et </w:t>
            </w:r>
            <w:proofErr w:type="spellStart"/>
            <w:r>
              <w:rPr>
                <w:b/>
                <w:sz w:val="20"/>
                <w:szCs w:val="20"/>
              </w:rPr>
              <w:t>oralités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4BD5E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4BD5E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549F5">
        <w:trPr>
          <w:trHeight w:val="326"/>
        </w:trPr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ANT3B02</w:t>
            </w:r>
          </w:p>
          <w:p w:rsidR="008549F5" w:rsidRDefault="00047EA4">
            <w:pPr>
              <w:tabs>
                <w:tab w:val="center" w:pos="4712"/>
                <w:tab w:val="right" w:pos="9248"/>
              </w:tabs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ECO3B02B</w:t>
            </w:r>
          </w:p>
        </w:tc>
        <w:tc>
          <w:tcPr>
            <w:tcW w:w="6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Oralité : approche méthodologique 2 – U.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Baumgardt</w:t>
            </w:r>
            <w:proofErr w:type="spellEnd"/>
            <w:r w:rsidRPr="003443FE">
              <w:rPr>
                <w:sz w:val="20"/>
                <w:szCs w:val="20"/>
                <w:lang w:val="fr-FR"/>
              </w:rPr>
              <w:t xml:space="preserve"> </w:t>
            </w:r>
            <w:r w:rsidRPr="003443FE">
              <w:rPr>
                <w:i/>
                <w:sz w:val="20"/>
                <w:szCs w:val="20"/>
                <w:lang w:val="fr-FR"/>
              </w:rPr>
              <w:t>(si non déjà choisi)</w:t>
            </w:r>
          </w:p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r w:rsidRPr="003443FE">
              <w:rPr>
                <w:sz w:val="20"/>
                <w:szCs w:val="20"/>
                <w:lang w:val="fr-FR"/>
              </w:rPr>
              <w:t xml:space="preserve">Les oralités balkaniques – F. </w:t>
            </w:r>
            <w:proofErr w:type="spellStart"/>
            <w:r w:rsidRPr="003443FE">
              <w:rPr>
                <w:sz w:val="20"/>
                <w:szCs w:val="20"/>
                <w:lang w:val="fr-FR"/>
              </w:rPr>
              <w:t>Bouchereau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549F5" w:rsidRDefault="00047EA4">
            <w:pPr>
              <w:tabs>
                <w:tab w:val="center" w:pos="4428"/>
                <w:tab w:val="right" w:pos="8964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sz w:val="20"/>
                <w:szCs w:val="20"/>
              </w:rPr>
            </w:pPr>
          </w:p>
        </w:tc>
      </w:tr>
      <w:tr w:rsidR="008549F5">
        <w:trPr>
          <w:trHeight w:val="284"/>
        </w:trPr>
        <w:tc>
          <w:tcPr>
            <w:tcW w:w="8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Pr="003443FE" w:rsidRDefault="00047EA4">
            <w:pPr>
              <w:tabs>
                <w:tab w:val="center" w:pos="4536"/>
                <w:tab w:val="right" w:pos="9072"/>
              </w:tabs>
              <w:rPr>
                <w:b/>
                <w:sz w:val="22"/>
                <w:lang w:val="fr-FR"/>
              </w:rPr>
            </w:pPr>
            <w:r w:rsidRPr="003443FE">
              <w:rPr>
                <w:b/>
                <w:sz w:val="22"/>
                <w:lang w:val="fr-FR"/>
              </w:rPr>
              <w:t>BUL3B20       Enseignement d’ouverture : 1 EC au libre choix de l’étudiant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Default="00047EA4">
            <w:pPr>
              <w:tabs>
                <w:tab w:val="center" w:pos="4428"/>
                <w:tab w:val="right" w:pos="896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99"/>
          </w:tcPr>
          <w:p w:rsidR="008549F5" w:rsidRDefault="00047EA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19,5</w:t>
            </w: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</w:tcPr>
          <w:p w:rsidR="008549F5" w:rsidRDefault="008549F5">
            <w:pPr>
              <w:tabs>
                <w:tab w:val="center" w:pos="4428"/>
                <w:tab w:val="right" w:pos="8964"/>
              </w:tabs>
              <w:jc w:val="center"/>
              <w:rPr>
                <w:color w:val="808080"/>
                <w:sz w:val="22"/>
              </w:rPr>
            </w:pPr>
          </w:p>
        </w:tc>
      </w:tr>
    </w:tbl>
    <w:p w:rsidR="008549F5" w:rsidRDefault="008549F5"/>
    <w:p w:rsidR="008549F5" w:rsidRDefault="008549F5"/>
    <w:p w:rsidR="008549F5" w:rsidRDefault="008549F5"/>
    <w:p w:rsidR="008549F5" w:rsidRDefault="008549F5"/>
    <w:sectPr w:rsidR="008549F5" w:rsidSect="008549F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89" w:rsidRDefault="00F47789" w:rsidP="008549F5">
      <w:r>
        <w:separator/>
      </w:r>
    </w:p>
  </w:endnote>
  <w:endnote w:type="continuationSeparator" w:id="0">
    <w:p w:rsidR="00F47789" w:rsidRDefault="00F47789" w:rsidP="008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89" w:rsidRDefault="00F47789"/>
  </w:footnote>
  <w:footnote w:type="continuationSeparator" w:id="0">
    <w:p w:rsidR="00F47789" w:rsidRDefault="00F47789">
      <w:r>
        <w:continuationSeparator/>
      </w:r>
    </w:p>
  </w:footnote>
  <w:footnote w:id="1">
    <w:p w:rsidR="008549F5" w:rsidRDefault="00047EA4">
      <w:pPr>
        <w:pStyle w:val="Notedebasdepage"/>
        <w:ind w:left="0" w:firstLine="0"/>
      </w:pPr>
      <w:r>
        <w:rPr>
          <w:rStyle w:val="Caractresdenotedebasdepage"/>
          <w:rFonts w:ascii="Arial" w:hAnsi="Arial" w:cs="Arial"/>
        </w:rPr>
        <w:footnoteRef/>
      </w:r>
      <w:r w:rsidRPr="003443FE">
        <w:rPr>
          <w:rStyle w:val="Caractresdenotedebasdepage"/>
          <w:rFonts w:ascii="Arial" w:hAnsi="Arial" w:cs="Arial"/>
          <w:lang w:val="fr-FR"/>
        </w:rPr>
        <w:tab/>
        <w:t xml:space="preserve"> </w:t>
      </w:r>
      <w:r w:rsidRPr="003443FE">
        <w:rPr>
          <w:lang w:val="fr-FR"/>
        </w:rPr>
        <w:t>Seule</w:t>
      </w:r>
      <w:r w:rsidRPr="003443FE">
        <w:rPr>
          <w:rFonts w:eastAsia="Times New Roman"/>
          <w:lang w:val="fr-FR"/>
        </w:rPr>
        <w:t xml:space="preserve"> </w:t>
      </w:r>
      <w:r w:rsidRPr="003443FE">
        <w:rPr>
          <w:lang w:val="fr-FR"/>
        </w:rPr>
        <w:t>condition</w:t>
      </w:r>
      <w:r w:rsidRPr="003443FE">
        <w:rPr>
          <w:rFonts w:eastAsia="Times New Roman"/>
          <w:lang w:val="fr-FR"/>
        </w:rPr>
        <w:t xml:space="preserve"> </w:t>
      </w:r>
      <w:r w:rsidRPr="003443FE">
        <w:rPr>
          <w:lang w:val="fr-FR"/>
        </w:rPr>
        <w:t>d'accès</w:t>
      </w:r>
      <w:r w:rsidRPr="003443FE">
        <w:rPr>
          <w:rFonts w:eastAsia="Times New Roman"/>
          <w:lang w:val="fr-FR"/>
        </w:rPr>
        <w:t xml:space="preserve"> </w:t>
      </w:r>
      <w:r w:rsidRPr="003443FE">
        <w:rPr>
          <w:lang w:val="fr-FR"/>
        </w:rPr>
        <w:t>:</w:t>
      </w:r>
      <w:r w:rsidRPr="003443FE">
        <w:rPr>
          <w:rFonts w:eastAsia="Times New Roman"/>
          <w:lang w:val="fr-FR"/>
        </w:rPr>
        <w:t xml:space="preserve"> </w:t>
      </w:r>
      <w:r w:rsidRPr="003443FE">
        <w:rPr>
          <w:lang w:val="fr-FR"/>
        </w:rPr>
        <w:t>être</w:t>
      </w:r>
      <w:r w:rsidRPr="003443FE">
        <w:rPr>
          <w:rFonts w:eastAsia="Times New Roman"/>
          <w:lang w:val="fr-FR"/>
        </w:rPr>
        <w:t xml:space="preserve"> </w:t>
      </w:r>
      <w:r w:rsidRPr="003443FE">
        <w:rPr>
          <w:lang w:val="fr-FR"/>
        </w:rPr>
        <w:t>titulaire</w:t>
      </w:r>
      <w:r w:rsidRPr="003443FE">
        <w:rPr>
          <w:rFonts w:eastAsia="Times New Roman"/>
          <w:lang w:val="fr-FR"/>
        </w:rPr>
        <w:t xml:space="preserve"> </w:t>
      </w:r>
      <w:r w:rsidRPr="003443FE">
        <w:rPr>
          <w:lang w:val="fr-FR"/>
        </w:rPr>
        <w:t>d'un</w:t>
      </w:r>
      <w:r w:rsidRPr="003443FE">
        <w:rPr>
          <w:rFonts w:eastAsia="Times New Roman"/>
          <w:lang w:val="fr-FR"/>
        </w:rPr>
        <w:t xml:space="preserve"> </w:t>
      </w:r>
      <w:r w:rsidRPr="003443FE">
        <w:rPr>
          <w:lang w:val="fr-FR"/>
        </w:rPr>
        <w:t>baccalauréat</w:t>
      </w:r>
      <w:r w:rsidRPr="003443FE">
        <w:rPr>
          <w:rFonts w:eastAsia="Times New Roman"/>
          <w:lang w:val="fr-FR"/>
        </w:rPr>
        <w:t xml:space="preserve"> </w:t>
      </w:r>
      <w:r w:rsidRPr="003443FE">
        <w:rPr>
          <w:lang w:val="fr-FR"/>
        </w:rPr>
        <w:t>ou</w:t>
      </w:r>
      <w:r w:rsidRPr="003443FE">
        <w:rPr>
          <w:rFonts w:eastAsia="Times New Roman"/>
          <w:lang w:val="fr-FR"/>
        </w:rPr>
        <w:t xml:space="preserve"> </w:t>
      </w:r>
      <w:r w:rsidRPr="003443FE">
        <w:rPr>
          <w:lang w:val="fr-FR"/>
        </w:rPr>
        <w:t>d'un</w:t>
      </w:r>
      <w:r w:rsidRPr="003443FE">
        <w:rPr>
          <w:rFonts w:eastAsia="Times New Roman"/>
          <w:lang w:val="fr-FR"/>
        </w:rPr>
        <w:t xml:space="preserve"> </w:t>
      </w:r>
      <w:r w:rsidRPr="003443FE">
        <w:rPr>
          <w:lang w:val="fr-FR"/>
        </w:rPr>
        <w:t>diplôme</w:t>
      </w:r>
      <w:r w:rsidRPr="003443FE">
        <w:rPr>
          <w:rFonts w:eastAsia="Times New Roman"/>
          <w:lang w:val="fr-FR"/>
        </w:rPr>
        <w:t xml:space="preserve"> </w:t>
      </w:r>
      <w:r w:rsidRPr="003443FE">
        <w:rPr>
          <w:lang w:val="fr-FR"/>
        </w:rPr>
        <w:t>équivalent.</w:t>
      </w:r>
      <w:r w:rsidRPr="003443FE">
        <w:rPr>
          <w:rFonts w:eastAsia="Times New Roman"/>
          <w:lang w:val="fr-FR"/>
        </w:rPr>
        <w:t xml:space="preserve"> </w:t>
      </w:r>
      <w:proofErr w:type="spellStart"/>
      <w:r>
        <w:t>Une</w:t>
      </w:r>
      <w:proofErr w:type="spellEnd"/>
      <w:r>
        <w:rPr>
          <w:rFonts w:eastAsia="Times New Roman"/>
        </w:rPr>
        <w:t xml:space="preserve"> </w:t>
      </w:r>
      <w:proofErr w:type="spellStart"/>
      <w:r>
        <w:t>bonne</w:t>
      </w:r>
      <w:proofErr w:type="spellEnd"/>
      <w:r>
        <w:rPr>
          <w:rFonts w:eastAsia="Times New Roman"/>
        </w:rPr>
        <w:t xml:space="preserve"> </w:t>
      </w:r>
      <w:proofErr w:type="spellStart"/>
      <w:r>
        <w:t>maîtrise</w:t>
      </w:r>
      <w:proofErr w:type="spellEnd"/>
      <w:r>
        <w:rPr>
          <w:rFonts w:eastAsia="Times New Roman"/>
        </w:rPr>
        <w:t xml:space="preserve"> </w:t>
      </w:r>
      <w:r>
        <w:t>du</w:t>
      </w:r>
      <w:r>
        <w:rPr>
          <w:rFonts w:eastAsia="Times New Roman"/>
        </w:rPr>
        <w:t xml:space="preserve"> </w:t>
      </w:r>
      <w:proofErr w:type="spellStart"/>
      <w:r>
        <w:t>français</w:t>
      </w:r>
      <w:proofErr w:type="spellEnd"/>
      <w:r>
        <w:rPr>
          <w:rFonts w:eastAsia="Times New Roman"/>
        </w:rPr>
        <w:t xml:space="preserve"> </w:t>
      </w:r>
      <w:proofErr w:type="spellStart"/>
      <w:r>
        <w:t>écrit</w:t>
      </w:r>
      <w:proofErr w:type="spellEnd"/>
      <w:r>
        <w:rPr>
          <w:rFonts w:eastAsia="Times New Roman"/>
        </w:rPr>
        <w:t xml:space="preserve"> </w:t>
      </w:r>
      <w:proofErr w:type="spellStart"/>
      <w:r>
        <w:t>est</w:t>
      </w:r>
      <w:proofErr w:type="spellEnd"/>
      <w:r>
        <w:rPr>
          <w:rFonts w:eastAsia="Times New Roman"/>
        </w:rPr>
        <w:t xml:space="preserve"> </w:t>
      </w:r>
      <w:proofErr w:type="spellStart"/>
      <w:r>
        <w:t>fortement</w:t>
      </w:r>
      <w:proofErr w:type="spellEnd"/>
      <w:r>
        <w:rPr>
          <w:rFonts w:eastAsia="Times New Roman"/>
        </w:rPr>
        <w:t xml:space="preserve"> </w:t>
      </w:r>
      <w:proofErr w:type="spellStart"/>
      <w:r>
        <w:t>recommandée</w:t>
      </w:r>
      <w:proofErr w:type="spellEnd"/>
      <w:r>
        <w:t>.</w:t>
      </w:r>
    </w:p>
    <w:p w:rsidR="008549F5" w:rsidRDefault="008549F5">
      <w:pPr>
        <w:pStyle w:val="Notedebasdepag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1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9F5"/>
    <w:rsid w:val="00047EA4"/>
    <w:rsid w:val="003443FE"/>
    <w:rsid w:val="008549F5"/>
    <w:rsid w:val="008D435F"/>
    <w:rsid w:val="00E145E8"/>
    <w:rsid w:val="00F4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F5"/>
    <w:pPr>
      <w:widowControl w:val="0"/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Titre"/>
    <w:rsid w:val="008549F5"/>
  </w:style>
  <w:style w:type="paragraph" w:customStyle="1" w:styleId="Titre2">
    <w:name w:val="Titre 2"/>
    <w:basedOn w:val="Titre"/>
    <w:rsid w:val="008549F5"/>
  </w:style>
  <w:style w:type="paragraph" w:customStyle="1" w:styleId="Titre3">
    <w:name w:val="Titre 3"/>
    <w:basedOn w:val="Titre"/>
    <w:rsid w:val="008549F5"/>
  </w:style>
  <w:style w:type="character" w:customStyle="1" w:styleId="Accentuationforte">
    <w:name w:val="Accentuation forte"/>
    <w:rsid w:val="008549F5"/>
    <w:rPr>
      <w:b/>
      <w:bCs/>
    </w:rPr>
  </w:style>
  <w:style w:type="character" w:customStyle="1" w:styleId="LienInternet">
    <w:name w:val="Lien Internet"/>
    <w:rsid w:val="008549F5"/>
    <w:rPr>
      <w:color w:val="000080"/>
      <w:u w:val="single"/>
    </w:rPr>
  </w:style>
  <w:style w:type="character" w:customStyle="1" w:styleId="Ancredenotedebasdepage">
    <w:name w:val="Ancre de note de bas de page"/>
    <w:rsid w:val="008549F5"/>
    <w:rPr>
      <w:vertAlign w:val="superscript"/>
    </w:rPr>
  </w:style>
  <w:style w:type="character" w:customStyle="1" w:styleId="Ancredenotedefin">
    <w:name w:val="Ancre de note de fin"/>
    <w:rsid w:val="008549F5"/>
    <w:rPr>
      <w:vertAlign w:val="superscript"/>
    </w:rPr>
  </w:style>
  <w:style w:type="character" w:customStyle="1" w:styleId="WW8Num1z0">
    <w:name w:val="WW8Num1z0"/>
    <w:qFormat/>
    <w:rsid w:val="008549F5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8549F5"/>
    <w:rPr>
      <w:rFonts w:ascii="Courier New" w:hAnsi="Courier New" w:cs="Courier New"/>
    </w:rPr>
  </w:style>
  <w:style w:type="character" w:customStyle="1" w:styleId="WW8Num1z2">
    <w:name w:val="WW8Num1z2"/>
    <w:qFormat/>
    <w:rsid w:val="008549F5"/>
    <w:rPr>
      <w:rFonts w:ascii="Wingdings" w:hAnsi="Wingdings" w:cs="Wingdings"/>
    </w:rPr>
  </w:style>
  <w:style w:type="character" w:customStyle="1" w:styleId="WW8Num1z3">
    <w:name w:val="WW8Num1z3"/>
    <w:qFormat/>
    <w:rsid w:val="008549F5"/>
    <w:rPr>
      <w:rFonts w:ascii="Symbol" w:hAnsi="Symbol" w:cs="Symbol"/>
    </w:rPr>
  </w:style>
  <w:style w:type="character" w:customStyle="1" w:styleId="ListLabel1">
    <w:name w:val="ListLabel 1"/>
    <w:qFormat/>
    <w:rsid w:val="008549F5"/>
    <w:rPr>
      <w:rFonts w:cs="Times New Roman"/>
    </w:rPr>
  </w:style>
  <w:style w:type="character" w:customStyle="1" w:styleId="ListLabel2">
    <w:name w:val="ListLabel 2"/>
    <w:qFormat/>
    <w:rsid w:val="008549F5"/>
    <w:rPr>
      <w:rFonts w:cs="Times New Roman"/>
    </w:rPr>
  </w:style>
  <w:style w:type="character" w:customStyle="1" w:styleId="ListLabel3">
    <w:name w:val="ListLabel 3"/>
    <w:qFormat/>
    <w:rsid w:val="008549F5"/>
    <w:rPr>
      <w:rFonts w:cs="Times New Roman"/>
    </w:rPr>
  </w:style>
  <w:style w:type="character" w:customStyle="1" w:styleId="ListLabel4">
    <w:name w:val="ListLabel 4"/>
    <w:qFormat/>
    <w:rsid w:val="008549F5"/>
    <w:rPr>
      <w:rFonts w:cs="Times New Roman"/>
    </w:rPr>
  </w:style>
  <w:style w:type="character" w:customStyle="1" w:styleId="ListLabel5">
    <w:name w:val="ListLabel 5"/>
    <w:qFormat/>
    <w:rsid w:val="008549F5"/>
    <w:rPr>
      <w:rFonts w:cs="Times New Roman"/>
    </w:rPr>
  </w:style>
  <w:style w:type="character" w:customStyle="1" w:styleId="Caractresdenotedebasdepage">
    <w:name w:val="Caractères de note de bas de page"/>
    <w:qFormat/>
    <w:rsid w:val="008549F5"/>
  </w:style>
  <w:style w:type="character" w:customStyle="1" w:styleId="Caractresdenotedefin">
    <w:name w:val="Caractères de note de fin"/>
    <w:qFormat/>
    <w:rsid w:val="008549F5"/>
  </w:style>
  <w:style w:type="character" w:customStyle="1" w:styleId="WW8Num2z8">
    <w:name w:val="WW8Num2z8"/>
    <w:qFormat/>
    <w:rsid w:val="008549F5"/>
  </w:style>
  <w:style w:type="character" w:customStyle="1" w:styleId="Policepardfaut">
    <w:name w:val="Police par défaut"/>
    <w:qFormat/>
    <w:rsid w:val="008549F5"/>
  </w:style>
  <w:style w:type="character" w:customStyle="1" w:styleId="WW8Num2z2">
    <w:name w:val="WW8Num2z2"/>
    <w:qFormat/>
    <w:rsid w:val="008549F5"/>
  </w:style>
  <w:style w:type="character" w:customStyle="1" w:styleId="WW8Num2z1">
    <w:name w:val="WW8Num2z1"/>
    <w:qFormat/>
    <w:rsid w:val="008549F5"/>
  </w:style>
  <w:style w:type="character" w:customStyle="1" w:styleId="WW8Num2z3">
    <w:name w:val="WW8Num2z3"/>
    <w:qFormat/>
    <w:rsid w:val="008549F5"/>
  </w:style>
  <w:style w:type="character" w:customStyle="1" w:styleId="WW8Num2z4">
    <w:name w:val="WW8Num2z4"/>
    <w:qFormat/>
    <w:rsid w:val="008549F5"/>
  </w:style>
  <w:style w:type="character" w:customStyle="1" w:styleId="WW8Num2z5">
    <w:name w:val="WW8Num2z5"/>
    <w:qFormat/>
    <w:rsid w:val="008549F5"/>
  </w:style>
  <w:style w:type="character" w:customStyle="1" w:styleId="WW8Num2z6">
    <w:name w:val="WW8Num2z6"/>
    <w:qFormat/>
    <w:rsid w:val="008549F5"/>
  </w:style>
  <w:style w:type="character" w:customStyle="1" w:styleId="WW8Num2z0">
    <w:name w:val="WW8Num2z0"/>
    <w:qFormat/>
    <w:rsid w:val="008549F5"/>
  </w:style>
  <w:style w:type="character" w:customStyle="1" w:styleId="WW8Num2z7">
    <w:name w:val="WW8Num2z7"/>
    <w:qFormat/>
    <w:rsid w:val="008549F5"/>
  </w:style>
  <w:style w:type="paragraph" w:customStyle="1" w:styleId="Titre">
    <w:name w:val="Titre"/>
    <w:basedOn w:val="Normal"/>
    <w:next w:val="Corpsdetexte"/>
    <w:qFormat/>
    <w:rsid w:val="008549F5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Corpsdetexte">
    <w:name w:val="Corps de texte"/>
    <w:basedOn w:val="Normal"/>
    <w:rsid w:val="008549F5"/>
    <w:pPr>
      <w:spacing w:after="120" w:line="288" w:lineRule="auto"/>
    </w:pPr>
  </w:style>
  <w:style w:type="paragraph" w:customStyle="1" w:styleId="Liste">
    <w:name w:val="Liste"/>
    <w:basedOn w:val="Corpsdetexte"/>
    <w:rsid w:val="008549F5"/>
    <w:rPr>
      <w:rFonts w:cs="FreeSans"/>
    </w:rPr>
  </w:style>
  <w:style w:type="paragraph" w:customStyle="1" w:styleId="Lgende">
    <w:name w:val="Légende"/>
    <w:basedOn w:val="Normal"/>
    <w:rsid w:val="008549F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8549F5"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8549F5"/>
    <w:pPr>
      <w:suppressLineNumbers/>
      <w:spacing w:before="120" w:after="120"/>
    </w:pPr>
    <w:rPr>
      <w:i/>
    </w:rPr>
  </w:style>
  <w:style w:type="paragraph" w:customStyle="1" w:styleId="Contenudetableau">
    <w:name w:val="Contenu de tableau"/>
    <w:basedOn w:val="Normal"/>
    <w:qFormat/>
    <w:rsid w:val="008549F5"/>
    <w:pPr>
      <w:suppressLineNumbers/>
    </w:pPr>
  </w:style>
  <w:style w:type="paragraph" w:customStyle="1" w:styleId="Notedebasdepage">
    <w:name w:val="Note de bas de page"/>
    <w:basedOn w:val="Normal"/>
    <w:rsid w:val="008549F5"/>
    <w:pPr>
      <w:suppressLineNumbers/>
      <w:ind w:left="339" w:hanging="339"/>
    </w:pPr>
    <w:rPr>
      <w:sz w:val="20"/>
      <w:szCs w:val="20"/>
    </w:rPr>
  </w:style>
  <w:style w:type="paragraph" w:customStyle="1" w:styleId="Titredetableau">
    <w:name w:val="Titre de tableau"/>
    <w:basedOn w:val="Contenudetableau"/>
    <w:qFormat/>
    <w:rsid w:val="008549F5"/>
  </w:style>
  <w:style w:type="paragraph" w:customStyle="1" w:styleId="Citation">
    <w:name w:val="Citation"/>
    <w:basedOn w:val="Normal"/>
    <w:qFormat/>
    <w:rsid w:val="008549F5"/>
  </w:style>
  <w:style w:type="paragraph" w:customStyle="1" w:styleId="Titreprincipal">
    <w:name w:val="Titre principal"/>
    <w:basedOn w:val="Titre"/>
    <w:rsid w:val="008549F5"/>
  </w:style>
  <w:style w:type="paragraph" w:customStyle="1" w:styleId="Sous-titre">
    <w:name w:val="Sous-titre"/>
    <w:basedOn w:val="Titre"/>
    <w:rsid w:val="008549F5"/>
  </w:style>
  <w:style w:type="paragraph" w:customStyle="1" w:styleId="Pieddepage">
    <w:name w:val="Pied de page"/>
    <w:basedOn w:val="Normal"/>
    <w:rsid w:val="008549F5"/>
    <w:pPr>
      <w:tabs>
        <w:tab w:val="center" w:pos="4536"/>
        <w:tab w:val="right" w:pos="9072"/>
      </w:tabs>
    </w:pPr>
  </w:style>
  <w:style w:type="paragraph" w:customStyle="1" w:styleId="En-tte">
    <w:name w:val="En-tête"/>
    <w:basedOn w:val="Normal"/>
    <w:rsid w:val="008549F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2688</Words>
  <Characters>15324</Characters>
  <Application>Microsoft Office Word</Application>
  <DocSecurity>0</DocSecurity>
  <Lines>127</Lines>
  <Paragraphs>35</Paragraphs>
  <ScaleCrop>false</ScaleCrop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NATIONAL DES LANGUES ET CIVILISATIONS ORIENTALES</dc:title>
  <dc:creator>Marie Vrinat-Nikolov</dc:creator>
  <cp:lastModifiedBy>HOME</cp:lastModifiedBy>
  <cp:revision>3</cp:revision>
  <dcterms:created xsi:type="dcterms:W3CDTF">2016-07-07T15:07:00Z</dcterms:created>
  <dcterms:modified xsi:type="dcterms:W3CDTF">2016-07-07T15:19:00Z</dcterms:modified>
  <dc:language>fr-FR</dc:language>
</cp:coreProperties>
</file>