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3C" w:rsidRPr="005904A6" w:rsidRDefault="00E0023C" w:rsidP="00E0023C">
      <w:pPr>
        <w:pStyle w:val="Titre3"/>
        <w:tabs>
          <w:tab w:val="left" w:pos="708"/>
        </w:tabs>
        <w:rPr>
          <w:rFonts w:ascii="AB BLine" w:hAnsi="AB BLine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4A6">
        <w:rPr>
          <w:rFonts w:ascii="AB BLine" w:hAnsi="AB BLine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NATIONAL DES LANGUES ET CIVILISATIONS ORIENTALES</w:t>
      </w:r>
    </w:p>
    <w:p w:rsidR="00E0023C" w:rsidRPr="005904A6" w:rsidRDefault="00E0023C" w:rsidP="00E0023C">
      <w:pPr>
        <w:widowControl w:val="0"/>
        <w:rPr>
          <w:rFonts w:ascii="AB BLine" w:hAnsi="AB BLine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4A6">
        <w:rPr>
          <w:rFonts w:ascii="AB BLine" w:hAnsi="AB BLine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 rue des Grands Moulins CS 21351 75214 PARIS CEDEX 13</w:t>
      </w:r>
    </w:p>
    <w:p w:rsidR="00E0023C" w:rsidRPr="005904A6" w:rsidRDefault="00E0023C" w:rsidP="00E0023C">
      <w:pPr>
        <w:widowControl w:val="0"/>
        <w:rPr>
          <w:rFonts w:ascii="AB BLine" w:hAnsi="AB BLine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4A6">
        <w:rPr>
          <w:rFonts w:ascii="AB BLine" w:hAnsi="AB BLine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Tél : 01 81 70 10 00</w:t>
      </w:r>
    </w:p>
    <w:p w:rsidR="000C2F70" w:rsidRPr="005904A6" w:rsidRDefault="000C2F70" w:rsidP="00E0023C">
      <w:pPr>
        <w:widowControl w:val="0"/>
        <w:rPr>
          <w:rFonts w:ascii="AB BLine" w:hAnsi="AB BLine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23C" w:rsidRPr="005904A6" w:rsidRDefault="00E0023C" w:rsidP="00E0023C">
      <w:pPr>
        <w:widowControl w:val="0"/>
        <w:rPr>
          <w:rFonts w:ascii="AB BLine" w:hAnsi="AB BLine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23C" w:rsidRPr="005904A6" w:rsidRDefault="00E0023C" w:rsidP="00E0023C">
      <w:pPr>
        <w:pStyle w:val="Titre2"/>
        <w:pBdr>
          <w:top w:val="double" w:sz="6" w:space="5" w:color="auto" w:shadow="1"/>
          <w:bottom w:val="double" w:sz="6" w:space="6" w:color="auto" w:shadow="1"/>
        </w:pBdr>
        <w:spacing w:before="0" w:line="360" w:lineRule="atLeast"/>
        <w:rPr>
          <w:rFonts w:ascii="AB BLine" w:hAnsi="AB BLine"/>
          <w:szCs w:val="36"/>
        </w:rPr>
      </w:pPr>
      <w:r w:rsidRPr="005904A6">
        <w:rPr>
          <w:rFonts w:ascii="AB BLine" w:hAnsi="AB BLine"/>
          <w:szCs w:val="36"/>
        </w:rPr>
        <w:t>ACHATS AU COMPTANT</w:t>
      </w:r>
    </w:p>
    <w:p w:rsidR="00E0023C" w:rsidRPr="005904A6" w:rsidRDefault="00E0023C" w:rsidP="00E0023C">
      <w:pPr>
        <w:widowControl w:val="0"/>
        <w:rPr>
          <w:rFonts w:ascii="AB BLine" w:hAnsi="AB BLine"/>
          <w:sz w:val="20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6"/>
          <w:u w:val="single"/>
        </w:rPr>
      </w:pPr>
      <w:r w:rsidRPr="005904A6">
        <w:rPr>
          <w:rFonts w:ascii="AB BLine" w:hAnsi="AB BLine"/>
          <w:sz w:val="16"/>
        </w:rPr>
        <w:t>A complét</w:t>
      </w:r>
      <w:r w:rsidR="00CB5F96" w:rsidRPr="005904A6">
        <w:rPr>
          <w:rFonts w:ascii="AB BLine" w:hAnsi="AB BLine"/>
          <w:sz w:val="16"/>
        </w:rPr>
        <w:t>er par le Responsable du service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  <w:u w:val="single"/>
        </w:rPr>
        <w:t>AUTORISATION DE REMBOURSEMENT D’ACHAT AU COMPTANT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 xml:space="preserve">Je soussigné(e),   </w:t>
      </w:r>
      <w:r w:rsidR="000C2F70" w:rsidRPr="005904A6">
        <w:rPr>
          <w:rFonts w:ascii="AB BLine" w:hAnsi="AB BLine"/>
          <w:b/>
          <w:sz w:val="18"/>
          <w:szCs w:val="22"/>
        </w:rPr>
        <w:t>(Nom, Prénom)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Autorise le remboursement de l’Achat au comptant effectué par :</w:t>
      </w:r>
    </w:p>
    <w:p w:rsidR="00D268B4" w:rsidRPr="005904A6" w:rsidRDefault="00D268B4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Origine des crédits ou projet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NOM :</w:t>
      </w:r>
      <w:r w:rsidRPr="005904A6">
        <w:rPr>
          <w:rFonts w:ascii="AB BLine" w:hAnsi="AB BLine"/>
          <w:b/>
          <w:sz w:val="18"/>
          <w:szCs w:val="22"/>
        </w:rPr>
        <w:tab/>
        <w:t>Prénom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 xml:space="preserve">A paris, le 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 xml:space="preserve">Signature et qualité du signataire : </w:t>
      </w:r>
    </w:p>
    <w:p w:rsidR="000C2F70" w:rsidRPr="005904A6" w:rsidRDefault="000C2F70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6"/>
        </w:rPr>
      </w:pPr>
    </w:p>
    <w:p w:rsidR="000C2F70" w:rsidRPr="005904A6" w:rsidRDefault="000C2F70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6"/>
        </w:rPr>
      </w:pPr>
    </w:p>
    <w:p w:rsidR="00CB5F96" w:rsidRPr="005904A6" w:rsidRDefault="00CB5F96" w:rsidP="00CA45FB">
      <w:pPr>
        <w:widowControl w:val="0"/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6"/>
        </w:rPr>
      </w:pPr>
    </w:p>
    <w:p w:rsidR="00E0023C" w:rsidRPr="005904A6" w:rsidRDefault="00CB5F96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sz w:val="16"/>
        </w:rPr>
      </w:pPr>
      <w:r w:rsidRPr="005904A6">
        <w:rPr>
          <w:rFonts w:ascii="AB BLine" w:hAnsi="AB BLine"/>
          <w:sz w:val="16"/>
        </w:rPr>
        <w:t>A compléter par l’acheteur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Je soussigné,</w:t>
      </w:r>
      <w:r w:rsidR="00CA45FB" w:rsidRPr="005904A6">
        <w:rPr>
          <w:rFonts w:ascii="AB BLine" w:hAnsi="AB BLine"/>
          <w:b/>
          <w:sz w:val="18"/>
          <w:szCs w:val="22"/>
        </w:rPr>
        <w:t xml:space="preserve"> </w:t>
      </w:r>
      <w:r w:rsidRPr="005904A6">
        <w:rPr>
          <w:rFonts w:ascii="AB BLine" w:hAnsi="AB BLine"/>
          <w:b/>
          <w:sz w:val="18"/>
          <w:szCs w:val="22"/>
        </w:rPr>
        <w:t>(</w:t>
      </w:r>
      <w:r w:rsidR="000C2F70" w:rsidRPr="005904A6">
        <w:rPr>
          <w:rFonts w:ascii="AB BLine" w:hAnsi="AB BLine"/>
          <w:b/>
          <w:sz w:val="18"/>
          <w:szCs w:val="22"/>
        </w:rPr>
        <w:t>Nom, Prénom)</w:t>
      </w:r>
      <w:r w:rsidRPr="005904A6">
        <w:rPr>
          <w:rFonts w:ascii="AB BLine" w:hAnsi="AB BLine"/>
          <w:b/>
          <w:sz w:val="18"/>
          <w:szCs w:val="22"/>
        </w:rPr>
        <w:t> :</w:t>
      </w:r>
    </w:p>
    <w:p w:rsidR="00CB5F96" w:rsidRPr="005904A6" w:rsidRDefault="00CB5F96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Service ou département ou équipe de recherche ou responsable de projet :</w:t>
      </w:r>
    </w:p>
    <w:p w:rsidR="00CB5F96" w:rsidRPr="005904A6" w:rsidRDefault="00CB5F96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CB5F96" w:rsidRPr="005904A6" w:rsidRDefault="00CB5F96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 xml:space="preserve">Certifie avoir payé une facture relative à un achat (préciser l’objet de la dépense) : 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 xml:space="preserve">Auprès du fournisseur : 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DATE de L’ACHAT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MONTANT TTC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0C2F70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PIECE(S) JUSTIFICATIVE(S) JOINTE(S) : (nature et nombre)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ab/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  <w:r w:rsidRPr="005904A6">
        <w:rPr>
          <w:rFonts w:ascii="AB BLine" w:hAnsi="AB BLine"/>
          <w:b/>
          <w:sz w:val="18"/>
          <w:szCs w:val="22"/>
        </w:rPr>
        <w:t>Signature de l’agent :</w:t>
      </w:r>
    </w:p>
    <w:p w:rsidR="000C2F70" w:rsidRPr="005904A6" w:rsidRDefault="000C2F70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8"/>
          <w:szCs w:val="22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07"/>
        <w:rPr>
          <w:rFonts w:ascii="AB BLine" w:hAnsi="AB BLine"/>
          <w:b/>
          <w:sz w:val="14"/>
          <w:szCs w:val="18"/>
        </w:rPr>
      </w:pPr>
      <w:r w:rsidRPr="005904A6">
        <w:rPr>
          <w:rFonts w:ascii="AB BLine" w:hAnsi="AB BLine"/>
          <w:b/>
          <w:sz w:val="14"/>
          <w:szCs w:val="18"/>
        </w:rPr>
        <w:t>Je demande le remboursement de la dépense sur mon compte (RIB-IBAN joint)</w:t>
      </w:r>
    </w:p>
    <w:p w:rsidR="00CA45FB" w:rsidRPr="005904A6" w:rsidRDefault="00CA45FB" w:rsidP="00CA45FB">
      <w:pPr>
        <w:widowControl w:val="0"/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sz w:val="16"/>
          <w:u w:val="single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spacing w:line="360" w:lineRule="atLeast"/>
        <w:ind w:right="612"/>
        <w:rPr>
          <w:rFonts w:ascii="AB BLine" w:hAnsi="AB BLine"/>
          <w:b/>
          <w:sz w:val="16"/>
        </w:rPr>
      </w:pPr>
      <w:r w:rsidRPr="005904A6">
        <w:rPr>
          <w:rFonts w:ascii="AB BLine" w:hAnsi="AB BLine"/>
          <w:sz w:val="16"/>
          <w:u w:val="single"/>
        </w:rPr>
        <w:t>Cadre réservé aux services financiers et comptables</w:t>
      </w:r>
      <w:r w:rsidRPr="005904A6">
        <w:rPr>
          <w:rFonts w:ascii="AB BLine" w:hAnsi="AB BLine"/>
          <w:b/>
          <w:sz w:val="12"/>
          <w:szCs w:val="16"/>
          <w:u w:val="single"/>
        </w:rPr>
        <w:t xml:space="preserve"> : </w:t>
      </w:r>
      <w:r w:rsidRPr="005904A6">
        <w:rPr>
          <w:rFonts w:ascii="AB BLine" w:hAnsi="AB BLine"/>
          <w:b/>
          <w:sz w:val="16"/>
          <w:u w:val="single"/>
        </w:rPr>
        <w:t>IMPUTATION BUDGETAIRE</w:t>
      </w:r>
      <w:r w:rsidRPr="005904A6">
        <w:rPr>
          <w:rFonts w:ascii="AB BLine" w:hAnsi="AB BLine"/>
          <w:b/>
          <w:sz w:val="16"/>
        </w:rPr>
        <w:t xml:space="preserve"> 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4240"/>
          <w:tab w:val="left" w:pos="5660"/>
        </w:tabs>
        <w:ind w:right="612"/>
        <w:rPr>
          <w:rFonts w:ascii="AB BLine" w:hAnsi="AB BLine"/>
          <w:b/>
          <w:sz w:val="6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53"/>
          <w:tab w:val="left" w:pos="5660"/>
        </w:tabs>
        <w:ind w:right="612"/>
        <w:rPr>
          <w:rFonts w:ascii="AB BLine" w:hAnsi="AB BLine"/>
          <w:b/>
          <w:sz w:val="16"/>
        </w:rPr>
      </w:pPr>
      <w:r w:rsidRPr="005904A6">
        <w:rPr>
          <w:rFonts w:ascii="AB BLine" w:hAnsi="AB BLine"/>
          <w:b/>
          <w:sz w:val="16"/>
        </w:rPr>
        <w:t>C.R. :</w:t>
      </w:r>
      <w:r w:rsidRPr="005904A6">
        <w:rPr>
          <w:rFonts w:ascii="AB BLine" w:hAnsi="AB BLine"/>
          <w:b/>
          <w:sz w:val="16"/>
        </w:rPr>
        <w:tab/>
        <w:t>DESTINATION 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53"/>
          <w:tab w:val="left" w:pos="5660"/>
        </w:tabs>
        <w:ind w:right="612"/>
        <w:rPr>
          <w:rFonts w:ascii="AB BLine" w:hAnsi="AB BLine"/>
          <w:b/>
          <w:sz w:val="16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  <w:r w:rsidRPr="005904A6">
        <w:rPr>
          <w:rFonts w:ascii="AB BLine" w:hAnsi="AB BLine"/>
          <w:b/>
          <w:sz w:val="16"/>
        </w:rPr>
        <w:t>N° COMPTE :</w:t>
      </w:r>
      <w:r w:rsidRPr="005904A6">
        <w:rPr>
          <w:rFonts w:ascii="AB BLine" w:hAnsi="AB BLine"/>
          <w:b/>
          <w:sz w:val="16"/>
        </w:rPr>
        <w:tab/>
        <w:t>PIECE N° :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  <w:r w:rsidRPr="005904A6">
        <w:rPr>
          <w:rFonts w:ascii="AB BLine" w:hAnsi="AB BLine"/>
          <w:b/>
          <w:sz w:val="16"/>
        </w:rPr>
        <w:t xml:space="preserve">DATE : </w:t>
      </w:r>
    </w:p>
    <w:p w:rsidR="00E0023C" w:rsidRPr="005904A6" w:rsidRDefault="00E0023C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</w:p>
    <w:p w:rsidR="00CB5F96" w:rsidRPr="005904A6" w:rsidRDefault="00CB5F96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  <w:r w:rsidRPr="005904A6">
        <w:rPr>
          <w:rFonts w:ascii="AB BLine" w:hAnsi="AB BLine"/>
          <w:b/>
          <w:sz w:val="16"/>
        </w:rPr>
        <w:t xml:space="preserve">CERTIFIE LE SERVICE FAIT, </w:t>
      </w:r>
      <w:r w:rsidR="00E0023C" w:rsidRPr="005904A6">
        <w:rPr>
          <w:rFonts w:ascii="AB BLine" w:hAnsi="AB BLine"/>
          <w:b/>
          <w:sz w:val="16"/>
        </w:rPr>
        <w:t xml:space="preserve"> l’ordonnateur,</w:t>
      </w:r>
    </w:p>
    <w:p w:rsidR="000C2F70" w:rsidRPr="005904A6" w:rsidRDefault="000C2F70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</w:p>
    <w:p w:rsidR="000C2F70" w:rsidRPr="005904A6" w:rsidRDefault="000C2F70" w:rsidP="00CA45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</w:p>
    <w:p w:rsidR="000C2F70" w:rsidRPr="005904A6" w:rsidRDefault="000C2F70" w:rsidP="005904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240"/>
          <w:tab w:val="left" w:pos="5660"/>
        </w:tabs>
        <w:ind w:right="612"/>
        <w:rPr>
          <w:rFonts w:ascii="AB BLine" w:hAnsi="AB BLine"/>
          <w:b/>
          <w:sz w:val="16"/>
        </w:rPr>
      </w:pPr>
    </w:p>
    <w:p w:rsidR="0050354C" w:rsidRDefault="0050354C" w:rsidP="005904A6">
      <w:pPr>
        <w:ind w:right="612"/>
        <w:rPr>
          <w:rFonts w:ascii="AB BLine" w:hAnsi="AB BLine"/>
          <w:sz w:val="16"/>
        </w:rPr>
      </w:pPr>
    </w:p>
    <w:p w:rsidR="00CA45FB" w:rsidRPr="005904A6" w:rsidRDefault="000C2F70" w:rsidP="005904A6">
      <w:pPr>
        <w:ind w:right="612"/>
        <w:rPr>
          <w:rFonts w:ascii="AB BLine" w:hAnsi="AB BLine"/>
          <w:sz w:val="16"/>
        </w:rPr>
      </w:pPr>
      <w:bookmarkStart w:id="0" w:name="_GoBack"/>
      <w:r w:rsidRPr="005904A6">
        <w:rPr>
          <w:rFonts w:ascii="AB BLine" w:hAnsi="AB BLine"/>
          <w:sz w:val="16"/>
        </w:rPr>
        <w:t>Document accompagné des pièces justificatives à retourner dans un délai d’un mois après la date d’émission de la facture  à la DBCP – Direction du Budget et de la commande publique</w:t>
      </w:r>
      <w:r w:rsidR="00D268B4" w:rsidRPr="005904A6">
        <w:rPr>
          <w:rFonts w:ascii="AB BLine" w:hAnsi="AB BLine"/>
          <w:sz w:val="16"/>
        </w:rPr>
        <w:t>.</w:t>
      </w:r>
      <w:bookmarkEnd w:id="0"/>
    </w:p>
    <w:sectPr w:rsidR="00CA45FB" w:rsidRPr="005904A6" w:rsidSect="00CA45FB">
      <w:pgSz w:w="11906" w:h="16838"/>
      <w:pgMar w:top="720" w:right="720" w:bottom="720" w:left="720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C"/>
    <w:rsid w:val="000C2F70"/>
    <w:rsid w:val="0050354C"/>
    <w:rsid w:val="005904A6"/>
    <w:rsid w:val="00602129"/>
    <w:rsid w:val="00BD7648"/>
    <w:rsid w:val="00CA45FB"/>
    <w:rsid w:val="00CB5F96"/>
    <w:rsid w:val="00D268B4"/>
    <w:rsid w:val="00DF202B"/>
    <w:rsid w:val="00E0023C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C402-B309-44D5-B06A-9B0EAAD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3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0023C"/>
    <w:pPr>
      <w:keepNext/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120" w:after="120" w:line="480" w:lineRule="atLeast"/>
      <w:ind w:left="561" w:right="839"/>
      <w:jc w:val="center"/>
      <w:outlineLvl w:val="1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0023C"/>
    <w:pPr>
      <w:keepNext/>
      <w:widowControl w:val="0"/>
      <w:tabs>
        <w:tab w:val="center" w:pos="1678"/>
      </w:tabs>
      <w:ind w:right="-221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E0023C"/>
    <w:rPr>
      <w:rFonts w:ascii="Times" w:eastAsia="Times New Roman" w:hAnsi="Times" w:cs="Times New Roman"/>
      <w:b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semiHidden/>
    <w:rsid w:val="00E0023C"/>
    <w:rPr>
      <w:rFonts w:ascii="Times" w:eastAsia="Times New Roman" w:hAnsi="Times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Lebret</dc:creator>
  <cp:lastModifiedBy>Marieline Jouannaux</cp:lastModifiedBy>
  <cp:revision>3</cp:revision>
  <cp:lastPrinted>2014-12-04T13:55:00Z</cp:lastPrinted>
  <dcterms:created xsi:type="dcterms:W3CDTF">2016-04-07T12:21:00Z</dcterms:created>
  <dcterms:modified xsi:type="dcterms:W3CDTF">2016-04-07T12:22:00Z</dcterms:modified>
</cp:coreProperties>
</file>